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EC" w:rsidRDefault="007479EC" w:rsidP="007479EC">
      <w:pPr>
        <w:jc w:val="center"/>
        <w:rPr>
          <w:rFonts w:ascii="Arial" w:hAnsi="Arial" w:cs="Arial"/>
          <w:b/>
          <w:color w:val="000000" w:themeColor="text1"/>
          <w:u w:val="single"/>
        </w:rPr>
      </w:pPr>
      <w:r>
        <w:rPr>
          <w:rFonts w:ascii="Arial" w:hAnsi="Arial" w:cs="Arial"/>
          <w:b/>
          <w:color w:val="000000" w:themeColor="text1"/>
          <w:u w:val="single"/>
        </w:rPr>
        <w:t xml:space="preserve">Active Harrow </w:t>
      </w:r>
      <w:r w:rsidR="006064B7" w:rsidRPr="00403BDC">
        <w:rPr>
          <w:rFonts w:ascii="Arial" w:hAnsi="Arial" w:cs="Arial"/>
          <w:b/>
          <w:color w:val="000000" w:themeColor="text1"/>
          <w:u w:val="single"/>
        </w:rPr>
        <w:t xml:space="preserve">Physical Activity and Sports </w:t>
      </w:r>
      <w:r>
        <w:rPr>
          <w:rFonts w:ascii="Arial" w:hAnsi="Arial" w:cs="Arial"/>
          <w:b/>
          <w:color w:val="000000" w:themeColor="text1"/>
          <w:u w:val="single"/>
        </w:rPr>
        <w:t>Strategy</w:t>
      </w:r>
      <w:r w:rsidR="00975042">
        <w:rPr>
          <w:rFonts w:ascii="Arial" w:hAnsi="Arial" w:cs="Arial"/>
          <w:b/>
          <w:color w:val="000000" w:themeColor="text1"/>
          <w:u w:val="single"/>
        </w:rPr>
        <w:t xml:space="preserve"> 2016-20</w:t>
      </w:r>
      <w:r>
        <w:rPr>
          <w:rFonts w:ascii="Arial" w:hAnsi="Arial" w:cs="Arial"/>
          <w:b/>
          <w:color w:val="000000" w:themeColor="text1"/>
          <w:u w:val="single"/>
        </w:rPr>
        <w:t xml:space="preserve"> </w:t>
      </w:r>
      <w:r w:rsidR="006064B7" w:rsidRPr="00403BDC">
        <w:rPr>
          <w:rFonts w:ascii="Arial" w:hAnsi="Arial" w:cs="Arial"/>
          <w:b/>
          <w:color w:val="000000" w:themeColor="text1"/>
          <w:u w:val="single"/>
        </w:rPr>
        <w:t xml:space="preserve">Dashboard </w:t>
      </w:r>
    </w:p>
    <w:p w:rsidR="00CE4BB5" w:rsidRPr="00403BDC" w:rsidRDefault="00B57699" w:rsidP="007479EC">
      <w:pPr>
        <w:jc w:val="center"/>
        <w:rPr>
          <w:rFonts w:ascii="Arial" w:hAnsi="Arial" w:cs="Arial"/>
          <w:b/>
          <w:color w:val="000000" w:themeColor="text1"/>
          <w:u w:val="single"/>
        </w:rPr>
      </w:pPr>
      <w:r w:rsidRPr="00403BDC">
        <w:rPr>
          <w:rFonts w:ascii="Arial" w:hAnsi="Arial" w:cs="Arial"/>
          <w:b/>
          <w:color w:val="000000" w:themeColor="text1"/>
          <w:u w:val="single"/>
        </w:rPr>
        <w:t xml:space="preserve">Summary for </w:t>
      </w:r>
      <w:r w:rsidR="00CE4BB5" w:rsidRPr="00403BDC">
        <w:rPr>
          <w:rFonts w:ascii="Arial" w:hAnsi="Arial" w:cs="Arial"/>
          <w:b/>
          <w:color w:val="000000" w:themeColor="text1"/>
          <w:u w:val="single"/>
        </w:rPr>
        <w:t>2017-18</w:t>
      </w:r>
    </w:p>
    <w:p w:rsidR="006064B7" w:rsidRPr="00403BDC" w:rsidRDefault="00C0306F" w:rsidP="006064B7">
      <w:pPr>
        <w:rPr>
          <w:rFonts w:ascii="Arial" w:hAnsi="Arial" w:cs="Arial"/>
          <w:color w:val="000000" w:themeColor="text1"/>
        </w:rPr>
      </w:pPr>
      <w:r w:rsidRPr="00403BDC">
        <w:rPr>
          <w:rFonts w:ascii="Arial" w:hAnsi="Arial" w:cs="Arial"/>
          <w:color w:val="000000" w:themeColor="text1"/>
        </w:rPr>
        <w:t xml:space="preserve">The following commentary outlines the highlight achievements from the Physical Activity and Sports </w:t>
      </w:r>
      <w:r w:rsidR="007A1F24" w:rsidRPr="00403BDC">
        <w:rPr>
          <w:rFonts w:ascii="Arial" w:hAnsi="Arial" w:cs="Arial"/>
          <w:color w:val="000000" w:themeColor="text1"/>
        </w:rPr>
        <w:t xml:space="preserve">Active Harrow </w:t>
      </w:r>
      <w:r w:rsidRPr="00403BDC">
        <w:rPr>
          <w:rFonts w:ascii="Arial" w:hAnsi="Arial" w:cs="Arial"/>
          <w:color w:val="000000" w:themeColor="text1"/>
        </w:rPr>
        <w:t>Strategy Dashboard</w:t>
      </w:r>
      <w:r w:rsidR="008C5175" w:rsidRPr="00403BDC">
        <w:rPr>
          <w:rFonts w:ascii="Arial" w:hAnsi="Arial" w:cs="Arial"/>
          <w:color w:val="000000" w:themeColor="text1"/>
        </w:rPr>
        <w:t xml:space="preserve"> </w:t>
      </w:r>
      <w:r w:rsidR="007A1F24" w:rsidRPr="00403BDC">
        <w:rPr>
          <w:rFonts w:ascii="Arial" w:hAnsi="Arial" w:cs="Arial"/>
          <w:color w:val="000000" w:themeColor="text1"/>
        </w:rPr>
        <w:t xml:space="preserve">for </w:t>
      </w:r>
      <w:r w:rsidR="00B97CA5" w:rsidRPr="00403BDC">
        <w:rPr>
          <w:rFonts w:ascii="Arial" w:hAnsi="Arial" w:cs="Arial"/>
          <w:color w:val="000000" w:themeColor="text1"/>
        </w:rPr>
        <w:t xml:space="preserve">the full year </w:t>
      </w:r>
      <w:r w:rsidR="007A1F24" w:rsidRPr="00403BDC">
        <w:rPr>
          <w:rFonts w:ascii="Arial" w:hAnsi="Arial" w:cs="Arial"/>
          <w:color w:val="000000" w:themeColor="text1"/>
        </w:rPr>
        <w:t>201</w:t>
      </w:r>
      <w:r w:rsidR="001C3154" w:rsidRPr="00403BDC">
        <w:rPr>
          <w:rFonts w:ascii="Arial" w:hAnsi="Arial" w:cs="Arial"/>
          <w:color w:val="000000" w:themeColor="text1"/>
        </w:rPr>
        <w:t>8/19:</w:t>
      </w:r>
      <w:r w:rsidR="007A1F24" w:rsidRPr="00403BDC">
        <w:rPr>
          <w:rFonts w:ascii="Arial" w:hAnsi="Arial" w:cs="Arial"/>
          <w:color w:val="000000" w:themeColor="text1"/>
        </w:rPr>
        <w:t xml:space="preserve"> </w:t>
      </w:r>
    </w:p>
    <w:p w:rsidR="006064B7" w:rsidRPr="00403BDC" w:rsidRDefault="006064B7" w:rsidP="003A5F3E">
      <w:pPr>
        <w:pStyle w:val="ListParagraph"/>
        <w:numPr>
          <w:ilvl w:val="0"/>
          <w:numId w:val="4"/>
        </w:numPr>
        <w:rPr>
          <w:rFonts w:ascii="Arial" w:hAnsi="Arial" w:cs="Arial"/>
          <w:b/>
          <w:color w:val="000000" w:themeColor="text1"/>
        </w:rPr>
      </w:pPr>
      <w:r w:rsidRPr="00403BDC">
        <w:rPr>
          <w:rFonts w:ascii="Arial" w:hAnsi="Arial" w:cs="Arial"/>
          <w:b/>
          <w:color w:val="000000" w:themeColor="text1"/>
        </w:rPr>
        <w:t>Physical Activity and Sports Strategy Outcome</w:t>
      </w:r>
      <w:r w:rsidR="003A5F3E" w:rsidRPr="00403BDC">
        <w:rPr>
          <w:rFonts w:ascii="Arial" w:hAnsi="Arial" w:cs="Arial"/>
          <w:b/>
          <w:color w:val="000000" w:themeColor="text1"/>
        </w:rPr>
        <w:t xml:space="preserve">:  </w:t>
      </w:r>
      <w:r w:rsidRPr="00403BDC">
        <w:rPr>
          <w:rFonts w:ascii="Arial" w:hAnsi="Arial" w:cs="Arial"/>
          <w:b/>
          <w:i/>
          <w:color w:val="000000" w:themeColor="text1"/>
        </w:rPr>
        <w:t xml:space="preserve">More people will take up active travel, walk and cycle more </w:t>
      </w:r>
    </w:p>
    <w:p w:rsidR="006064B7" w:rsidRPr="00403BDC" w:rsidRDefault="006064B7" w:rsidP="00975042">
      <w:pPr>
        <w:spacing w:after="0" w:line="240" w:lineRule="auto"/>
        <w:ind w:firstLine="360"/>
        <w:rPr>
          <w:rFonts w:ascii="Arial" w:hAnsi="Arial" w:cs="Arial"/>
          <w:color w:val="000000" w:themeColor="text1"/>
        </w:rPr>
      </w:pPr>
      <w:r w:rsidRPr="00403BDC">
        <w:rPr>
          <w:rFonts w:ascii="Arial" w:hAnsi="Arial" w:cs="Arial"/>
          <w:color w:val="000000" w:themeColor="text1"/>
        </w:rPr>
        <w:t>Walking:</w:t>
      </w:r>
    </w:p>
    <w:p w:rsidR="00270399" w:rsidRPr="00270399" w:rsidRDefault="00270399" w:rsidP="00D500F8">
      <w:pPr>
        <w:pStyle w:val="ListParagraph"/>
        <w:numPr>
          <w:ilvl w:val="0"/>
          <w:numId w:val="1"/>
        </w:numPr>
        <w:spacing w:line="240" w:lineRule="auto"/>
        <w:ind w:left="357" w:firstLine="0"/>
        <w:rPr>
          <w:rFonts w:ascii="Arial" w:hAnsi="Arial" w:cs="Arial"/>
          <w:color w:val="000000"/>
        </w:rPr>
      </w:pPr>
      <w:r w:rsidRPr="00270399">
        <w:rPr>
          <w:rFonts w:ascii="Arial" w:hAnsi="Arial" w:cs="Arial"/>
        </w:rPr>
        <w:t xml:space="preserve">352 new walkers joined the Harrow Health Walks scheme in 2017-18 and </w:t>
      </w:r>
      <w:r w:rsidRPr="00270399">
        <w:rPr>
          <w:rFonts w:ascii="Arial" w:hAnsi="Arial" w:cs="Arial"/>
          <w:color w:val="000000"/>
        </w:rPr>
        <w:t>5 new walks were set up, 4 of which were from GP surgeries showing the increasing engagement and passion for the scheme among primary care. There are now 20 walks now in Harrow.</w:t>
      </w:r>
    </w:p>
    <w:p w:rsidR="00270399" w:rsidRPr="00270399" w:rsidRDefault="00270399" w:rsidP="00D500F8">
      <w:pPr>
        <w:pStyle w:val="ListParagraph"/>
        <w:numPr>
          <w:ilvl w:val="0"/>
          <w:numId w:val="1"/>
        </w:numPr>
        <w:spacing w:line="240" w:lineRule="auto"/>
        <w:ind w:left="357" w:firstLine="0"/>
        <w:rPr>
          <w:rFonts w:ascii="Arial" w:hAnsi="Arial" w:cs="Arial"/>
        </w:rPr>
      </w:pPr>
      <w:r w:rsidRPr="00270399">
        <w:rPr>
          <w:rFonts w:ascii="Arial" w:hAnsi="Arial" w:cs="Arial"/>
        </w:rPr>
        <w:t>Of the total new walkers since April 2017, 88% are 55</w:t>
      </w:r>
      <w:r w:rsidR="00D500F8">
        <w:rPr>
          <w:rFonts w:ascii="Arial" w:hAnsi="Arial" w:cs="Arial"/>
        </w:rPr>
        <w:t xml:space="preserve"> </w:t>
      </w:r>
      <w:r w:rsidRPr="00270399">
        <w:rPr>
          <w:rFonts w:ascii="Arial" w:hAnsi="Arial" w:cs="Arial"/>
        </w:rPr>
        <w:t>y</w:t>
      </w:r>
      <w:r w:rsidR="00D500F8">
        <w:rPr>
          <w:rFonts w:ascii="Arial" w:hAnsi="Arial" w:cs="Arial"/>
        </w:rPr>
        <w:t>ea</w:t>
      </w:r>
      <w:r w:rsidRPr="00270399">
        <w:rPr>
          <w:rFonts w:ascii="Arial" w:hAnsi="Arial" w:cs="Arial"/>
        </w:rPr>
        <w:t>rs and above, 71% female, 62% from B</w:t>
      </w:r>
      <w:r w:rsidR="00D500F8">
        <w:rPr>
          <w:rFonts w:ascii="Arial" w:hAnsi="Arial" w:cs="Arial"/>
        </w:rPr>
        <w:t>ME</w:t>
      </w:r>
      <w:r w:rsidRPr="00270399">
        <w:rPr>
          <w:rFonts w:ascii="Arial" w:hAnsi="Arial" w:cs="Arial"/>
        </w:rPr>
        <w:t xml:space="preserve"> communities, 45% have Long Term Conditions, at least 7% have a disability and 27% just started walking. A new walk started from Northwick Surgery with 19 new walkers from 26th January 2018.</w:t>
      </w:r>
    </w:p>
    <w:p w:rsidR="00403BDC" w:rsidRPr="00270399" w:rsidRDefault="00403BDC" w:rsidP="00D500F8">
      <w:pPr>
        <w:pStyle w:val="ListParagraph"/>
        <w:numPr>
          <w:ilvl w:val="0"/>
          <w:numId w:val="1"/>
        </w:numPr>
        <w:spacing w:after="0" w:line="240" w:lineRule="auto"/>
        <w:ind w:left="357" w:firstLine="0"/>
        <w:rPr>
          <w:rFonts w:ascii="Arial" w:hAnsi="Arial" w:cs="Arial"/>
          <w:color w:val="000000"/>
        </w:rPr>
      </w:pPr>
      <w:r w:rsidRPr="00270399">
        <w:rPr>
          <w:rFonts w:ascii="Arial" w:hAnsi="Arial" w:cs="Arial"/>
        </w:rPr>
        <w:t>The Active Harrow Group has submitted a</w:t>
      </w:r>
      <w:r w:rsidR="00CE47BF">
        <w:rPr>
          <w:rFonts w:ascii="Arial" w:hAnsi="Arial" w:cs="Arial"/>
        </w:rPr>
        <w:t>n</w:t>
      </w:r>
      <w:r w:rsidRPr="00270399">
        <w:rPr>
          <w:rFonts w:ascii="Arial" w:hAnsi="Arial" w:cs="Arial"/>
        </w:rPr>
        <w:t xml:space="preserve"> expression of interest to London Sport to be part of a Walking for Health pilot using Facebook Advertising and text message support to drive people to the walks over the </w:t>
      </w:r>
      <w:proofErr w:type="gramStart"/>
      <w:r w:rsidRPr="00270399">
        <w:rPr>
          <w:rFonts w:ascii="Arial" w:hAnsi="Arial" w:cs="Arial"/>
        </w:rPr>
        <w:t>Summer</w:t>
      </w:r>
      <w:proofErr w:type="gramEnd"/>
      <w:r w:rsidRPr="00270399">
        <w:rPr>
          <w:rFonts w:ascii="Arial" w:hAnsi="Arial" w:cs="Arial"/>
        </w:rPr>
        <w:t xml:space="preserve">. </w:t>
      </w:r>
    </w:p>
    <w:p w:rsidR="007535CB" w:rsidRPr="00270399" w:rsidRDefault="006064B7" w:rsidP="00D500F8">
      <w:pPr>
        <w:pStyle w:val="ListParagraph"/>
        <w:numPr>
          <w:ilvl w:val="0"/>
          <w:numId w:val="1"/>
        </w:numPr>
        <w:spacing w:line="240" w:lineRule="auto"/>
        <w:ind w:left="357" w:firstLine="0"/>
        <w:rPr>
          <w:rFonts w:ascii="Arial" w:hAnsi="Arial" w:cs="Arial"/>
          <w:color w:val="000000" w:themeColor="text1"/>
        </w:rPr>
      </w:pPr>
      <w:r w:rsidRPr="00270399">
        <w:rPr>
          <w:rFonts w:ascii="Arial" w:hAnsi="Arial" w:cs="Arial"/>
          <w:color w:val="000000" w:themeColor="text1"/>
        </w:rPr>
        <w:t xml:space="preserve">Outdoor advertising </w:t>
      </w:r>
      <w:r w:rsidR="007535CB" w:rsidRPr="00270399">
        <w:rPr>
          <w:rFonts w:ascii="Arial" w:hAnsi="Arial" w:cs="Arial"/>
          <w:color w:val="000000" w:themeColor="text1"/>
        </w:rPr>
        <w:t>in line with the Public Health England Active 10 campaign to promote brisk walking for 10 minutes a day</w:t>
      </w:r>
      <w:r w:rsidR="008C5175" w:rsidRPr="00270399">
        <w:rPr>
          <w:rFonts w:ascii="Arial" w:hAnsi="Arial" w:cs="Arial"/>
          <w:color w:val="000000" w:themeColor="text1"/>
        </w:rPr>
        <w:t xml:space="preserve"> </w:t>
      </w:r>
      <w:r w:rsidRPr="00270399">
        <w:rPr>
          <w:rFonts w:ascii="Arial" w:hAnsi="Arial" w:cs="Arial"/>
          <w:color w:val="000000" w:themeColor="text1"/>
        </w:rPr>
        <w:t>has focused on the Wealdstone area</w:t>
      </w:r>
      <w:r w:rsidR="007535CB" w:rsidRPr="00270399">
        <w:rPr>
          <w:rFonts w:ascii="Arial" w:hAnsi="Arial" w:cs="Arial"/>
          <w:color w:val="000000" w:themeColor="text1"/>
        </w:rPr>
        <w:t>. The Wealdstone targ</w:t>
      </w:r>
      <w:r w:rsidR="00F74E19">
        <w:rPr>
          <w:rFonts w:ascii="Arial" w:hAnsi="Arial" w:cs="Arial"/>
          <w:color w:val="000000" w:themeColor="text1"/>
        </w:rPr>
        <w:t>eted Facebook campaign in April-August</w:t>
      </w:r>
      <w:r w:rsidR="00004391" w:rsidRPr="00270399">
        <w:rPr>
          <w:rFonts w:ascii="Arial" w:hAnsi="Arial" w:cs="Arial"/>
          <w:color w:val="000000" w:themeColor="text1"/>
        </w:rPr>
        <w:t xml:space="preserve"> 2017</w:t>
      </w:r>
      <w:r w:rsidR="007535CB" w:rsidRPr="00270399">
        <w:rPr>
          <w:rFonts w:ascii="Arial" w:hAnsi="Arial" w:cs="Arial"/>
          <w:color w:val="000000" w:themeColor="text1"/>
        </w:rPr>
        <w:t xml:space="preserve"> had reached 1,655 people</w:t>
      </w:r>
      <w:r w:rsidR="00F74E19">
        <w:rPr>
          <w:rFonts w:ascii="Arial" w:hAnsi="Arial" w:cs="Arial"/>
          <w:color w:val="000000" w:themeColor="text1"/>
        </w:rPr>
        <w:t xml:space="preserve"> in the area and 54 of these clicked on the walking app.</w:t>
      </w:r>
    </w:p>
    <w:p w:rsidR="004E6868" w:rsidRDefault="004E6868" w:rsidP="00D500F8">
      <w:pPr>
        <w:pStyle w:val="ListParagraph"/>
        <w:numPr>
          <w:ilvl w:val="0"/>
          <w:numId w:val="1"/>
        </w:numPr>
        <w:spacing w:line="240" w:lineRule="auto"/>
        <w:ind w:left="357" w:firstLine="0"/>
        <w:rPr>
          <w:rFonts w:ascii="Arial" w:hAnsi="Arial" w:cs="Arial"/>
          <w:color w:val="000000" w:themeColor="text1"/>
        </w:rPr>
      </w:pPr>
      <w:bookmarkStart w:id="0" w:name="_GoBack"/>
      <w:r w:rsidRPr="004E6868">
        <w:rPr>
          <w:rFonts w:ascii="Arial" w:hAnsi="Arial" w:cs="Arial"/>
          <w:color w:val="000000" w:themeColor="text1"/>
        </w:rPr>
        <w:t>All information on sport and physical activity opportunities</w:t>
      </w:r>
      <w:r>
        <w:rPr>
          <w:rFonts w:ascii="Arial" w:hAnsi="Arial" w:cs="Arial"/>
          <w:color w:val="000000" w:themeColor="text1"/>
        </w:rPr>
        <w:t xml:space="preserve"> for organisations, professionals and residents</w:t>
      </w:r>
      <w:r w:rsidRPr="004E6868">
        <w:rPr>
          <w:rFonts w:ascii="Arial" w:hAnsi="Arial" w:cs="Arial"/>
          <w:color w:val="000000" w:themeColor="text1"/>
        </w:rPr>
        <w:t xml:space="preserve"> in Harrow can be found at </w:t>
      </w:r>
      <w:hyperlink r:id="rId6" w:history="1">
        <w:r w:rsidRPr="00773A5C">
          <w:rPr>
            <w:rStyle w:val="Hyperlink"/>
            <w:rFonts w:ascii="Arial" w:hAnsi="Arial" w:cs="Arial"/>
          </w:rPr>
          <w:t>www.harrow.gov.uk/getactive</w:t>
        </w:r>
      </w:hyperlink>
      <w:bookmarkEnd w:id="0"/>
      <w:r>
        <w:rPr>
          <w:rFonts w:ascii="Arial" w:hAnsi="Arial" w:cs="Arial"/>
          <w:color w:val="000000" w:themeColor="text1"/>
        </w:rPr>
        <w:t>.</w:t>
      </w:r>
    </w:p>
    <w:p w:rsidR="00BA7D68" w:rsidRPr="00BA7D68" w:rsidRDefault="00BA7D68" w:rsidP="00D500F8">
      <w:pPr>
        <w:pStyle w:val="ListParagraph"/>
        <w:numPr>
          <w:ilvl w:val="0"/>
          <w:numId w:val="1"/>
        </w:numPr>
        <w:spacing w:line="240" w:lineRule="auto"/>
        <w:ind w:left="357" w:firstLine="0"/>
        <w:rPr>
          <w:rFonts w:ascii="Arial" w:hAnsi="Arial" w:cs="Arial"/>
          <w:color w:val="000000" w:themeColor="text1"/>
        </w:rPr>
      </w:pPr>
      <w:r w:rsidRPr="00BA7D68">
        <w:rPr>
          <w:rFonts w:ascii="Arial" w:hAnsi="Arial" w:cs="Arial"/>
          <w:color w:val="000000" w:themeColor="text1"/>
        </w:rPr>
        <w:t>The Get Active page</w:t>
      </w:r>
      <w:r w:rsidR="00F74E19">
        <w:rPr>
          <w:rFonts w:ascii="Arial" w:hAnsi="Arial" w:cs="Arial"/>
          <w:color w:val="000000" w:themeColor="text1"/>
        </w:rPr>
        <w:t>: During 1</w:t>
      </w:r>
      <w:r w:rsidR="00F74E19" w:rsidRPr="00BA7D68">
        <w:rPr>
          <w:rFonts w:ascii="Arial" w:hAnsi="Arial" w:cs="Arial"/>
          <w:color w:val="000000" w:themeColor="text1"/>
        </w:rPr>
        <w:t>7/18 3,065</w:t>
      </w:r>
      <w:r w:rsidR="00F74E19">
        <w:rPr>
          <w:rFonts w:ascii="Arial" w:hAnsi="Arial" w:cs="Arial"/>
          <w:color w:val="000000" w:themeColor="text1"/>
        </w:rPr>
        <w:t xml:space="preserve"> people visited the page</w:t>
      </w:r>
      <w:r w:rsidR="00F74E19" w:rsidRPr="00BA7D68">
        <w:rPr>
          <w:rFonts w:ascii="Arial" w:hAnsi="Arial" w:cs="Arial"/>
          <w:color w:val="000000" w:themeColor="text1"/>
        </w:rPr>
        <w:t>.</w:t>
      </w:r>
      <w:r w:rsidR="00F74E19">
        <w:rPr>
          <w:rFonts w:ascii="Arial" w:hAnsi="Arial" w:cs="Arial"/>
          <w:color w:val="000000" w:themeColor="text1"/>
        </w:rPr>
        <w:t xml:space="preserve"> The page was launched in December 2016 so we don’t have a full year comparison but in the month April 2016 it had</w:t>
      </w:r>
      <w:r w:rsidRPr="00BA7D68">
        <w:rPr>
          <w:rFonts w:ascii="Arial" w:hAnsi="Arial" w:cs="Arial"/>
          <w:color w:val="000000" w:themeColor="text1"/>
        </w:rPr>
        <w:t xml:space="preserve"> 109 clicks and in April 2017: 246</w:t>
      </w:r>
      <w:r w:rsidR="00F74E19">
        <w:rPr>
          <w:rFonts w:ascii="Arial" w:hAnsi="Arial" w:cs="Arial"/>
          <w:color w:val="000000" w:themeColor="text1"/>
        </w:rPr>
        <w:t xml:space="preserve">. </w:t>
      </w:r>
      <w:r w:rsidRPr="00BA7D68">
        <w:rPr>
          <w:rFonts w:ascii="Arial" w:hAnsi="Arial" w:cs="Arial"/>
          <w:color w:val="000000" w:themeColor="text1"/>
        </w:rPr>
        <w:t>Th</w:t>
      </w:r>
      <w:r w:rsidR="00F74E19">
        <w:rPr>
          <w:rFonts w:ascii="Arial" w:hAnsi="Arial" w:cs="Arial"/>
          <w:color w:val="000000" w:themeColor="text1"/>
        </w:rPr>
        <w:t>is was</w:t>
      </w:r>
      <w:r w:rsidRPr="00BA7D68">
        <w:rPr>
          <w:rFonts w:ascii="Arial" w:hAnsi="Arial" w:cs="Arial"/>
          <w:color w:val="000000" w:themeColor="text1"/>
        </w:rPr>
        <w:t xml:space="preserve"> a 126% increase on web traffic year on year due to Active 10 promotions, use of Harrow People, word of mouth and using the logo as an email banner by Active Harrow members.</w:t>
      </w:r>
    </w:p>
    <w:p w:rsidR="002B2F0F" w:rsidRPr="00403BDC" w:rsidRDefault="00FC4E5B" w:rsidP="00FC4E5B">
      <w:pPr>
        <w:ind w:left="360"/>
        <w:rPr>
          <w:rFonts w:ascii="Arial" w:hAnsi="Arial" w:cs="Arial"/>
          <w:color w:val="000000" w:themeColor="text1"/>
        </w:rPr>
      </w:pPr>
      <w:r w:rsidRPr="00403BDC">
        <w:rPr>
          <w:rFonts w:ascii="Arial" w:hAnsi="Arial" w:cs="Arial"/>
          <w:color w:val="000000" w:themeColor="text1"/>
        </w:rPr>
        <w:t>Sch</w:t>
      </w:r>
      <w:r w:rsidR="00975042">
        <w:rPr>
          <w:rFonts w:ascii="Arial" w:hAnsi="Arial" w:cs="Arial"/>
          <w:color w:val="000000" w:themeColor="text1"/>
        </w:rPr>
        <w:t>o</w:t>
      </w:r>
      <w:r w:rsidRPr="00403BDC">
        <w:rPr>
          <w:rFonts w:ascii="Arial" w:hAnsi="Arial" w:cs="Arial"/>
          <w:color w:val="000000" w:themeColor="text1"/>
        </w:rPr>
        <w:t>ols:</w:t>
      </w:r>
    </w:p>
    <w:p w:rsidR="00004391" w:rsidRDefault="00004391" w:rsidP="0056404B">
      <w:pPr>
        <w:pStyle w:val="ListParagraph"/>
        <w:numPr>
          <w:ilvl w:val="0"/>
          <w:numId w:val="1"/>
        </w:numPr>
        <w:spacing w:after="0" w:line="240" w:lineRule="auto"/>
        <w:rPr>
          <w:rFonts w:ascii="Arial" w:hAnsi="Arial" w:cs="Arial"/>
          <w:color w:val="000000" w:themeColor="text1"/>
        </w:rPr>
      </w:pPr>
      <w:r>
        <w:rPr>
          <w:rFonts w:ascii="Arial" w:hAnsi="Arial" w:cs="Arial"/>
          <w:color w:val="000000" w:themeColor="text1"/>
        </w:rPr>
        <w:t xml:space="preserve">76 Early Years </w:t>
      </w:r>
      <w:r w:rsidRPr="00004391">
        <w:rPr>
          <w:rFonts w:ascii="Arial" w:hAnsi="Arial" w:cs="Arial"/>
          <w:color w:val="000000" w:themeColor="text1"/>
        </w:rPr>
        <w:t xml:space="preserve">settings delivering after Busy Feet training </w:t>
      </w:r>
      <w:r>
        <w:rPr>
          <w:rFonts w:ascii="Arial" w:hAnsi="Arial" w:cs="Arial"/>
          <w:color w:val="000000" w:themeColor="text1"/>
        </w:rPr>
        <w:t xml:space="preserve">in 2017-18 with more training in </w:t>
      </w:r>
      <w:r w:rsidR="00D500F8">
        <w:rPr>
          <w:rFonts w:ascii="Arial" w:hAnsi="Arial" w:cs="Arial"/>
          <w:color w:val="000000" w:themeColor="text1"/>
        </w:rPr>
        <w:t>spring</w:t>
      </w:r>
      <w:r>
        <w:rPr>
          <w:rFonts w:ascii="Arial" w:hAnsi="Arial" w:cs="Arial"/>
          <w:color w:val="000000" w:themeColor="text1"/>
        </w:rPr>
        <w:t xml:space="preserve"> 2018.</w:t>
      </w:r>
    </w:p>
    <w:p w:rsidR="00BA7D68" w:rsidRPr="00BA7D68" w:rsidRDefault="00BA7D68" w:rsidP="00BA7D68">
      <w:pPr>
        <w:pStyle w:val="ListParagraph"/>
        <w:numPr>
          <w:ilvl w:val="0"/>
          <w:numId w:val="1"/>
        </w:numPr>
        <w:spacing w:after="0" w:line="240" w:lineRule="auto"/>
        <w:rPr>
          <w:rFonts w:ascii="Arial" w:hAnsi="Arial" w:cs="Arial"/>
          <w:color w:val="000000" w:themeColor="text1"/>
        </w:rPr>
      </w:pPr>
      <w:r w:rsidRPr="00BA7D68">
        <w:rPr>
          <w:rFonts w:ascii="Arial" w:hAnsi="Arial" w:cs="Arial"/>
          <w:color w:val="000000" w:themeColor="text1"/>
        </w:rPr>
        <w:t xml:space="preserve">By March 2018 </w:t>
      </w:r>
      <w:r w:rsidRPr="00BA7D68">
        <w:rPr>
          <w:rFonts w:ascii="Arial" w:hAnsi="Arial" w:cs="Arial"/>
        </w:rPr>
        <w:t>Harrow ha</w:t>
      </w:r>
      <w:r w:rsidR="00EE15D6">
        <w:rPr>
          <w:rFonts w:ascii="Arial" w:hAnsi="Arial" w:cs="Arial"/>
        </w:rPr>
        <w:t>d</w:t>
      </w:r>
      <w:r w:rsidRPr="00BA7D68">
        <w:rPr>
          <w:rFonts w:ascii="Arial" w:hAnsi="Arial" w:cs="Arial"/>
        </w:rPr>
        <w:t xml:space="preserve"> achieved </w:t>
      </w:r>
      <w:r w:rsidRPr="00BA7D68">
        <w:rPr>
          <w:rFonts w:ascii="Arial" w:hAnsi="Arial" w:cs="Arial"/>
          <w:bCs/>
        </w:rPr>
        <w:t>11 Golds, 16 Silver and 32 Bronze</w:t>
      </w:r>
      <w:r w:rsidR="00EE15D6">
        <w:rPr>
          <w:rFonts w:ascii="Arial" w:hAnsi="Arial" w:cs="Arial"/>
          <w:bCs/>
        </w:rPr>
        <w:t xml:space="preserve"> </w:t>
      </w:r>
      <w:r w:rsidR="00EE15D6" w:rsidRPr="00BA7D68">
        <w:rPr>
          <w:rFonts w:ascii="Arial" w:hAnsi="Arial" w:cs="Arial"/>
          <w:color w:val="000000" w:themeColor="text1"/>
        </w:rPr>
        <w:t>Healthy Schools London</w:t>
      </w:r>
      <w:r w:rsidRPr="00BA7D68">
        <w:rPr>
          <w:rFonts w:ascii="Arial" w:hAnsi="Arial" w:cs="Arial"/>
          <w:bCs/>
        </w:rPr>
        <w:t xml:space="preserve"> awards</w:t>
      </w:r>
      <w:r w:rsidR="00EE15D6">
        <w:rPr>
          <w:rFonts w:ascii="Arial" w:hAnsi="Arial" w:cs="Arial"/>
          <w:bCs/>
        </w:rPr>
        <w:t>.</w:t>
      </w:r>
      <w:r w:rsidRPr="00BA7D68">
        <w:rPr>
          <w:rFonts w:ascii="Arial" w:hAnsi="Arial" w:cs="Arial"/>
        </w:rPr>
        <w:t xml:space="preserve"> Compared with 2016, where Harrow had </w:t>
      </w:r>
      <w:r w:rsidRPr="00BA7D68">
        <w:rPr>
          <w:rFonts w:ascii="Arial" w:hAnsi="Arial" w:cs="Arial"/>
          <w:bCs/>
        </w:rPr>
        <w:t>0 Gold, 12 Silver and 27 Bronze awards</w:t>
      </w:r>
      <w:r w:rsidRPr="00BA7D68">
        <w:rPr>
          <w:rFonts w:ascii="Arial" w:hAnsi="Arial" w:cs="Arial"/>
        </w:rPr>
        <w:t xml:space="preserve"> this marks a great achievement for our Harrow Schools. </w:t>
      </w:r>
      <w:r>
        <w:rPr>
          <w:rFonts w:ascii="Arial" w:hAnsi="Arial" w:cs="Arial"/>
        </w:rPr>
        <w:t>The bronze award alone means schools have to demonstrate their actions on physical activity.</w:t>
      </w:r>
    </w:p>
    <w:p w:rsidR="00004391" w:rsidRDefault="00004391" w:rsidP="00004391">
      <w:pPr>
        <w:pStyle w:val="ListParagraph"/>
        <w:spacing w:after="0" w:line="240" w:lineRule="auto"/>
        <w:rPr>
          <w:rFonts w:ascii="Arial" w:hAnsi="Arial" w:cs="Arial"/>
          <w:color w:val="000000" w:themeColor="text1"/>
        </w:rPr>
      </w:pPr>
    </w:p>
    <w:p w:rsidR="0056404B" w:rsidRPr="00EA1FFA" w:rsidRDefault="0056404B" w:rsidP="00004391">
      <w:pPr>
        <w:spacing w:after="0" w:line="240" w:lineRule="auto"/>
        <w:ind w:firstLine="360"/>
        <w:rPr>
          <w:rFonts w:ascii="Arial" w:hAnsi="Arial" w:cs="Arial"/>
        </w:rPr>
      </w:pPr>
      <w:r w:rsidRPr="00EA1FFA">
        <w:rPr>
          <w:rFonts w:ascii="Arial" w:hAnsi="Arial" w:cs="Arial"/>
        </w:rPr>
        <w:t>Active travel:</w:t>
      </w:r>
    </w:p>
    <w:p w:rsidR="00B60563" w:rsidRPr="00B60563" w:rsidRDefault="00B60563" w:rsidP="00B60563">
      <w:pPr>
        <w:pStyle w:val="ListParagraph"/>
        <w:numPr>
          <w:ilvl w:val="0"/>
          <w:numId w:val="2"/>
        </w:numPr>
        <w:spacing w:after="0" w:line="240" w:lineRule="auto"/>
        <w:rPr>
          <w:rFonts w:ascii="Arial" w:hAnsi="Arial" w:cs="Arial"/>
          <w:sz w:val="18"/>
          <w:szCs w:val="18"/>
        </w:rPr>
      </w:pPr>
      <w:r>
        <w:rPr>
          <w:rFonts w:ascii="Arial" w:hAnsi="Arial" w:cs="Arial"/>
        </w:rPr>
        <w:t xml:space="preserve">As of March 2018 we have </w:t>
      </w:r>
      <w:r w:rsidRPr="00EA1FFA">
        <w:rPr>
          <w:rFonts w:ascii="Arial" w:hAnsi="Arial" w:cs="Arial"/>
        </w:rPr>
        <w:t xml:space="preserve">40 </w:t>
      </w:r>
      <w:r>
        <w:rPr>
          <w:rFonts w:ascii="Arial" w:hAnsi="Arial" w:cs="Arial"/>
        </w:rPr>
        <w:t xml:space="preserve">School </w:t>
      </w:r>
      <w:r w:rsidRPr="00EA1FFA">
        <w:rPr>
          <w:rFonts w:ascii="Arial" w:hAnsi="Arial" w:cs="Arial"/>
        </w:rPr>
        <w:t xml:space="preserve">Travel Plans in </w:t>
      </w:r>
      <w:r w:rsidRPr="00B60563">
        <w:rPr>
          <w:rFonts w:ascii="Arial" w:hAnsi="Arial" w:cs="Arial"/>
        </w:rPr>
        <w:t>place and the number of a</w:t>
      </w:r>
      <w:r w:rsidR="00EA1FFA" w:rsidRPr="00B60563">
        <w:rPr>
          <w:rFonts w:ascii="Arial" w:hAnsi="Arial" w:cs="Arial"/>
        </w:rPr>
        <w:t xml:space="preserve">ccredited schools at Gold and Silver level has increased. </w:t>
      </w:r>
    </w:p>
    <w:p w:rsidR="00B60563" w:rsidRPr="00B60563" w:rsidRDefault="00B60563" w:rsidP="00B60563">
      <w:pPr>
        <w:spacing w:after="0" w:line="240" w:lineRule="auto"/>
        <w:rPr>
          <w:rFonts w:ascii="Arial" w:hAnsi="Arial" w:cs="Arial"/>
          <w:sz w:val="18"/>
          <w:szCs w:val="18"/>
        </w:rPr>
      </w:pPr>
    </w:p>
    <w:p w:rsidR="00EA1FFA" w:rsidRPr="00B60563" w:rsidRDefault="00EA1FFA" w:rsidP="00B60563">
      <w:pPr>
        <w:pStyle w:val="ListParagraph"/>
        <w:numPr>
          <w:ilvl w:val="0"/>
          <w:numId w:val="2"/>
        </w:numPr>
        <w:spacing w:after="0" w:line="240" w:lineRule="auto"/>
        <w:rPr>
          <w:rFonts w:ascii="Arial" w:hAnsi="Arial" w:cs="Arial"/>
          <w:sz w:val="18"/>
          <w:szCs w:val="18"/>
        </w:rPr>
      </w:pPr>
      <w:r w:rsidRPr="00B60563">
        <w:rPr>
          <w:rFonts w:ascii="Arial" w:hAnsi="Arial" w:cs="Arial"/>
        </w:rPr>
        <w:t xml:space="preserve">A Transitional Travel Plan will be devised for Harrow Council Staff in preparation for the move to the new Civic Centre. A new action plan will be agreed by July 2018. </w:t>
      </w:r>
      <w:r w:rsidR="00FC4E5B" w:rsidRPr="00B60563">
        <w:rPr>
          <w:rFonts w:ascii="Arial" w:hAnsi="Arial" w:cs="Arial"/>
        </w:rPr>
        <w:t>Work-related travel and commuting including cycling has been handed over to Regeneration Team</w:t>
      </w:r>
      <w:r w:rsidRPr="00B60563">
        <w:rPr>
          <w:rFonts w:ascii="Arial" w:hAnsi="Arial" w:cs="Arial"/>
        </w:rPr>
        <w:t xml:space="preserve"> as part of the New Civic Plans.</w:t>
      </w:r>
      <w:r w:rsidRPr="00B60563">
        <w:rPr>
          <w:rFonts w:ascii="Arial" w:hAnsi="Arial" w:cs="Arial"/>
          <w:i/>
        </w:rPr>
        <w:t xml:space="preserve"> </w:t>
      </w:r>
    </w:p>
    <w:p w:rsidR="00342220" w:rsidRPr="00EA1FFA" w:rsidRDefault="00753D30" w:rsidP="00342220">
      <w:pPr>
        <w:pStyle w:val="ListParagraph"/>
        <w:numPr>
          <w:ilvl w:val="0"/>
          <w:numId w:val="17"/>
        </w:numPr>
        <w:ind w:left="720"/>
        <w:rPr>
          <w:rFonts w:ascii="Arial" w:hAnsi="Arial" w:cs="Arial"/>
        </w:rPr>
      </w:pPr>
      <w:r w:rsidRPr="00EA1FFA">
        <w:rPr>
          <w:rFonts w:ascii="Arial" w:hAnsi="Arial" w:cs="Arial"/>
        </w:rPr>
        <w:lastRenderedPageBreak/>
        <w:t>2018/19 measures will include promotion of cycling and provision of pool bikes, as well as information and awareness raising campaigns to encourage more active travel. Pool cars will be introduced to alleviate the effects of loss of parking space</w:t>
      </w:r>
    </w:p>
    <w:p w:rsidR="00342220" w:rsidRPr="00403BDC" w:rsidRDefault="00342220" w:rsidP="00342220">
      <w:pPr>
        <w:pStyle w:val="ListParagraph"/>
        <w:rPr>
          <w:rFonts w:ascii="Arial" w:hAnsi="Arial" w:cs="Arial"/>
          <w:color w:val="FF0000"/>
        </w:rPr>
      </w:pPr>
    </w:p>
    <w:p w:rsidR="003A5F3E" w:rsidRPr="00403BDC" w:rsidRDefault="003A5F3E" w:rsidP="003A5F3E">
      <w:pPr>
        <w:pStyle w:val="ListParagraph"/>
        <w:numPr>
          <w:ilvl w:val="0"/>
          <w:numId w:val="4"/>
        </w:numPr>
        <w:rPr>
          <w:rFonts w:ascii="Arial" w:hAnsi="Arial" w:cs="Arial"/>
          <w:b/>
          <w:i/>
          <w:color w:val="000000" w:themeColor="text1"/>
        </w:rPr>
      </w:pPr>
      <w:r w:rsidRPr="00403BDC">
        <w:rPr>
          <w:rFonts w:ascii="Arial" w:hAnsi="Arial" w:cs="Arial"/>
          <w:b/>
          <w:color w:val="000000" w:themeColor="text1"/>
        </w:rPr>
        <w:t xml:space="preserve">Physical Activity and Sports Strategy Outcome:  </w:t>
      </w:r>
      <w:r w:rsidRPr="00403BDC">
        <w:rPr>
          <w:rFonts w:ascii="Arial" w:hAnsi="Arial" w:cs="Arial"/>
          <w:b/>
          <w:i/>
        </w:rPr>
        <w:t xml:space="preserve">More people access leisure services </w:t>
      </w:r>
      <w:r w:rsidRPr="00403BDC">
        <w:rPr>
          <w:rFonts w:ascii="Arial" w:hAnsi="Arial" w:cs="Arial"/>
          <w:b/>
          <w:i/>
          <w:color w:val="000000" w:themeColor="text1"/>
        </w:rPr>
        <w:t>that are affordable</w:t>
      </w:r>
    </w:p>
    <w:p w:rsidR="008C5175" w:rsidRPr="00403BDC" w:rsidRDefault="00780856" w:rsidP="008C5175">
      <w:pPr>
        <w:pStyle w:val="ListParagraph"/>
        <w:numPr>
          <w:ilvl w:val="0"/>
          <w:numId w:val="16"/>
        </w:numPr>
        <w:spacing w:after="0" w:line="240" w:lineRule="auto"/>
        <w:rPr>
          <w:rFonts w:ascii="Arial" w:hAnsi="Arial" w:cs="Arial"/>
        </w:rPr>
      </w:pPr>
      <w:r w:rsidRPr="00403BDC">
        <w:rPr>
          <w:rFonts w:ascii="Arial" w:hAnsi="Arial" w:cs="Arial"/>
        </w:rPr>
        <w:t xml:space="preserve">We </w:t>
      </w:r>
      <w:r w:rsidR="001C3154" w:rsidRPr="00403BDC">
        <w:rPr>
          <w:rFonts w:ascii="Arial" w:hAnsi="Arial" w:cs="Arial"/>
        </w:rPr>
        <w:t xml:space="preserve">have </w:t>
      </w:r>
      <w:r w:rsidR="00C2381A" w:rsidRPr="00403BDC">
        <w:rPr>
          <w:rFonts w:ascii="Arial" w:hAnsi="Arial" w:cs="Arial"/>
        </w:rPr>
        <w:t xml:space="preserve">well exceeded targets access to the leisure centre </w:t>
      </w:r>
      <w:r w:rsidR="00EE15D6" w:rsidRPr="00403BDC">
        <w:rPr>
          <w:rFonts w:ascii="Arial" w:hAnsi="Arial" w:cs="Arial"/>
        </w:rPr>
        <w:t>for 60</w:t>
      </w:r>
      <w:r w:rsidR="00C2381A" w:rsidRPr="00403BDC">
        <w:rPr>
          <w:rFonts w:ascii="Arial" w:hAnsi="Arial" w:cs="Arial"/>
        </w:rPr>
        <w:t xml:space="preserve">+ and BAME groups. </w:t>
      </w:r>
    </w:p>
    <w:p w:rsidR="00EE15D6" w:rsidRDefault="00780856" w:rsidP="008677E4">
      <w:pPr>
        <w:pStyle w:val="ListParagraph"/>
        <w:numPr>
          <w:ilvl w:val="0"/>
          <w:numId w:val="16"/>
        </w:numPr>
        <w:spacing w:after="0" w:line="240" w:lineRule="auto"/>
        <w:rPr>
          <w:rFonts w:ascii="Arial" w:hAnsi="Arial" w:cs="Arial"/>
        </w:rPr>
      </w:pPr>
      <w:r w:rsidRPr="00EE15D6">
        <w:rPr>
          <w:rFonts w:ascii="Arial" w:hAnsi="Arial" w:cs="Arial"/>
        </w:rPr>
        <w:t xml:space="preserve">We are behind the target for </w:t>
      </w:r>
      <w:r w:rsidR="00936E50" w:rsidRPr="00EE15D6">
        <w:rPr>
          <w:rFonts w:ascii="Arial" w:hAnsi="Arial" w:cs="Arial"/>
        </w:rPr>
        <w:t>disabled people accessing the services</w:t>
      </w:r>
      <w:r w:rsidR="00EE15D6" w:rsidRPr="00EE15D6">
        <w:rPr>
          <w:rFonts w:ascii="Arial" w:hAnsi="Arial" w:cs="Arial"/>
        </w:rPr>
        <w:t>.</w:t>
      </w:r>
    </w:p>
    <w:p w:rsidR="008677E4" w:rsidRPr="00EE15D6" w:rsidRDefault="008677E4" w:rsidP="008677E4">
      <w:pPr>
        <w:pStyle w:val="ListParagraph"/>
        <w:numPr>
          <w:ilvl w:val="0"/>
          <w:numId w:val="16"/>
        </w:numPr>
        <w:spacing w:after="0" w:line="240" w:lineRule="auto"/>
        <w:rPr>
          <w:rFonts w:ascii="Arial" w:hAnsi="Arial" w:cs="Arial"/>
        </w:rPr>
      </w:pPr>
      <w:r w:rsidRPr="00EE15D6">
        <w:rPr>
          <w:rFonts w:ascii="Arial" w:hAnsi="Arial" w:cs="Arial"/>
        </w:rPr>
        <w:t xml:space="preserve">535 new people </w:t>
      </w:r>
      <w:r w:rsidR="00EE15D6">
        <w:rPr>
          <w:rFonts w:ascii="Arial" w:hAnsi="Arial" w:cs="Arial"/>
        </w:rPr>
        <w:t xml:space="preserve">who are overweight and have </w:t>
      </w:r>
      <w:r w:rsidRPr="00EE15D6">
        <w:rPr>
          <w:rFonts w:ascii="Arial" w:hAnsi="Arial" w:cs="Arial"/>
        </w:rPr>
        <w:t>a long term condition were referred to the Exercise on Referral scheme in 17/18, and 40,361 people who have already completed the Exercise on Referral scheme at Everyone Active accessed the gym in 2017-18. At the Aspire leisure facility 140 people with a disability accessed the Exercise on Referral programme in 17/18.</w:t>
      </w:r>
    </w:p>
    <w:p w:rsidR="00C2381A" w:rsidRPr="008677E4" w:rsidRDefault="00C2381A" w:rsidP="008677E4">
      <w:pPr>
        <w:pStyle w:val="ListParagraph"/>
        <w:numPr>
          <w:ilvl w:val="0"/>
          <w:numId w:val="16"/>
        </w:numPr>
        <w:spacing w:after="0" w:line="240" w:lineRule="auto"/>
        <w:rPr>
          <w:rFonts w:ascii="Arial" w:hAnsi="Arial" w:cs="Arial"/>
        </w:rPr>
      </w:pPr>
      <w:r w:rsidRPr="008677E4">
        <w:rPr>
          <w:rFonts w:ascii="Arial" w:hAnsi="Arial" w:cs="Arial"/>
        </w:rPr>
        <w:t>The number of Harrow Council staff taking advantage of the staff discount for membership at the leisure centre has increased 100% after promotion internally.</w:t>
      </w:r>
    </w:p>
    <w:p w:rsidR="00342220" w:rsidRPr="00403BDC" w:rsidRDefault="00342220" w:rsidP="00342220">
      <w:pPr>
        <w:pStyle w:val="ListParagraph"/>
        <w:spacing w:after="0" w:line="240" w:lineRule="auto"/>
        <w:rPr>
          <w:rFonts w:ascii="Arial" w:hAnsi="Arial" w:cs="Arial"/>
        </w:rPr>
      </w:pPr>
    </w:p>
    <w:p w:rsidR="003A5F3E" w:rsidRDefault="003A5F3E" w:rsidP="003A5F3E">
      <w:pPr>
        <w:pStyle w:val="ListParagraph"/>
        <w:numPr>
          <w:ilvl w:val="0"/>
          <w:numId w:val="4"/>
        </w:numPr>
        <w:spacing w:after="0" w:line="240" w:lineRule="auto"/>
        <w:rPr>
          <w:rFonts w:ascii="Arial" w:hAnsi="Arial" w:cs="Arial"/>
          <w:b/>
          <w:i/>
          <w:color w:val="000000" w:themeColor="text1"/>
        </w:rPr>
      </w:pPr>
      <w:r w:rsidRPr="00403BDC">
        <w:rPr>
          <w:rFonts w:ascii="Arial" w:hAnsi="Arial" w:cs="Arial"/>
          <w:b/>
          <w:color w:val="000000" w:themeColor="text1"/>
        </w:rPr>
        <w:t xml:space="preserve">Physical Activity and Sports Strategy Outcome:  </w:t>
      </w:r>
      <w:r w:rsidRPr="00403BDC">
        <w:rPr>
          <w:rFonts w:ascii="Arial" w:hAnsi="Arial" w:cs="Arial"/>
          <w:b/>
          <w:i/>
          <w:color w:val="000000" w:themeColor="text1"/>
        </w:rPr>
        <w:t>More people from priority communities take up sport</w:t>
      </w:r>
    </w:p>
    <w:p w:rsidR="00BC4A35" w:rsidRDefault="00BC4A35" w:rsidP="00BC4A35">
      <w:pPr>
        <w:spacing w:after="0" w:line="240" w:lineRule="auto"/>
        <w:ind w:left="360"/>
        <w:rPr>
          <w:rFonts w:ascii="Arial" w:hAnsi="Arial" w:cs="Arial"/>
          <w:b/>
          <w:i/>
          <w:color w:val="000000" w:themeColor="text1"/>
        </w:rPr>
      </w:pPr>
    </w:p>
    <w:p w:rsidR="00BC4A35" w:rsidRPr="00BC4A35" w:rsidRDefault="00BC4A35" w:rsidP="00BC4A35">
      <w:pPr>
        <w:spacing w:after="0" w:line="240" w:lineRule="auto"/>
        <w:ind w:left="360"/>
        <w:rPr>
          <w:rFonts w:ascii="Arial" w:hAnsi="Arial" w:cs="Arial"/>
          <w:color w:val="000000" w:themeColor="text1"/>
        </w:rPr>
      </w:pPr>
      <w:r w:rsidRPr="00BC4A35">
        <w:rPr>
          <w:rFonts w:ascii="Arial" w:hAnsi="Arial" w:cs="Arial"/>
          <w:color w:val="000000" w:themeColor="text1"/>
        </w:rPr>
        <w:t>Active Harrow Governance</w:t>
      </w:r>
      <w:r>
        <w:rPr>
          <w:rFonts w:ascii="Arial" w:hAnsi="Arial" w:cs="Arial"/>
          <w:color w:val="000000" w:themeColor="text1"/>
        </w:rPr>
        <w:t>:</w:t>
      </w:r>
    </w:p>
    <w:p w:rsidR="00403BDC" w:rsidRDefault="00403BDC" w:rsidP="00403BDC">
      <w:pPr>
        <w:pStyle w:val="Heading5"/>
        <w:numPr>
          <w:ilvl w:val="0"/>
          <w:numId w:val="18"/>
        </w:numPr>
        <w:rPr>
          <w:rFonts w:ascii="Arial" w:hAnsi="Arial" w:cs="Arial"/>
          <w:b w:val="0"/>
          <w:i w:val="0"/>
          <w:sz w:val="22"/>
          <w:szCs w:val="22"/>
        </w:rPr>
      </w:pPr>
      <w:r w:rsidRPr="00403BDC">
        <w:rPr>
          <w:rFonts w:ascii="Arial" w:hAnsi="Arial" w:cs="Arial"/>
          <w:b w:val="0"/>
          <w:i w:val="0"/>
          <w:sz w:val="22"/>
          <w:szCs w:val="22"/>
        </w:rPr>
        <w:t>The governance and TOR for Active Harrow</w:t>
      </w:r>
      <w:r w:rsidR="00BC4A35">
        <w:rPr>
          <w:rFonts w:ascii="Arial" w:hAnsi="Arial" w:cs="Arial"/>
          <w:b w:val="0"/>
          <w:i w:val="0"/>
          <w:sz w:val="22"/>
          <w:szCs w:val="22"/>
        </w:rPr>
        <w:t xml:space="preserve"> members</w:t>
      </w:r>
      <w:r w:rsidRPr="00403BDC">
        <w:rPr>
          <w:rFonts w:ascii="Arial" w:hAnsi="Arial" w:cs="Arial"/>
          <w:b w:val="0"/>
          <w:i w:val="0"/>
          <w:sz w:val="22"/>
          <w:szCs w:val="22"/>
        </w:rPr>
        <w:t xml:space="preserve"> have been reviewed  (April 2018) and going forward  there will be annual meetings of sports clubs and organisations delivering exercise opportunities</w:t>
      </w:r>
      <w:r w:rsidR="00BC4A35">
        <w:rPr>
          <w:rFonts w:ascii="Arial" w:hAnsi="Arial" w:cs="Arial"/>
          <w:b w:val="0"/>
          <w:i w:val="0"/>
          <w:sz w:val="22"/>
          <w:szCs w:val="22"/>
        </w:rPr>
        <w:t>,</w:t>
      </w:r>
      <w:r w:rsidRPr="00403BDC">
        <w:rPr>
          <w:rFonts w:ascii="Arial" w:hAnsi="Arial" w:cs="Arial"/>
          <w:b w:val="0"/>
          <w:i w:val="0"/>
          <w:sz w:val="22"/>
          <w:szCs w:val="22"/>
        </w:rPr>
        <w:t xml:space="preserve"> and quarterly </w:t>
      </w:r>
      <w:r w:rsidR="00BC4A35">
        <w:rPr>
          <w:rFonts w:ascii="Arial" w:hAnsi="Arial" w:cs="Arial"/>
          <w:b w:val="0"/>
          <w:i w:val="0"/>
          <w:sz w:val="22"/>
          <w:szCs w:val="22"/>
        </w:rPr>
        <w:t xml:space="preserve">meetings of the </w:t>
      </w:r>
      <w:r w:rsidRPr="00403BDC">
        <w:rPr>
          <w:rFonts w:ascii="Arial" w:hAnsi="Arial" w:cs="Arial"/>
          <w:b w:val="0"/>
          <w:i w:val="0"/>
          <w:sz w:val="22"/>
          <w:szCs w:val="22"/>
        </w:rPr>
        <w:t xml:space="preserve">Active Harrow Strategic group </w:t>
      </w:r>
      <w:r w:rsidR="00BC4A35">
        <w:rPr>
          <w:rFonts w:ascii="Arial" w:hAnsi="Arial" w:cs="Arial"/>
          <w:b w:val="0"/>
          <w:i w:val="0"/>
          <w:sz w:val="22"/>
          <w:szCs w:val="22"/>
        </w:rPr>
        <w:t xml:space="preserve">which will </w:t>
      </w:r>
      <w:r w:rsidRPr="00403BDC">
        <w:rPr>
          <w:rFonts w:ascii="Arial" w:hAnsi="Arial" w:cs="Arial"/>
          <w:b w:val="0"/>
          <w:i w:val="0"/>
          <w:sz w:val="22"/>
          <w:szCs w:val="22"/>
        </w:rPr>
        <w:t xml:space="preserve">reports </w:t>
      </w:r>
      <w:r w:rsidR="00BC4A35">
        <w:rPr>
          <w:rFonts w:ascii="Arial" w:hAnsi="Arial" w:cs="Arial"/>
          <w:b w:val="0"/>
          <w:i w:val="0"/>
          <w:sz w:val="22"/>
          <w:szCs w:val="22"/>
        </w:rPr>
        <w:t xml:space="preserve">updates </w:t>
      </w:r>
      <w:r w:rsidRPr="00403BDC">
        <w:rPr>
          <w:rFonts w:ascii="Arial" w:hAnsi="Arial" w:cs="Arial"/>
          <w:b w:val="0"/>
          <w:i w:val="0"/>
          <w:sz w:val="22"/>
          <w:szCs w:val="22"/>
        </w:rPr>
        <w:t xml:space="preserve">to </w:t>
      </w:r>
      <w:r w:rsidR="00BC4A35">
        <w:rPr>
          <w:rFonts w:ascii="Arial" w:hAnsi="Arial" w:cs="Arial"/>
          <w:b w:val="0"/>
          <w:i w:val="0"/>
          <w:sz w:val="22"/>
          <w:szCs w:val="22"/>
        </w:rPr>
        <w:t xml:space="preserve">the Health and Wellbeing Board </w:t>
      </w:r>
      <w:r w:rsidRPr="00403BDC">
        <w:rPr>
          <w:rFonts w:ascii="Arial" w:hAnsi="Arial" w:cs="Arial"/>
          <w:b w:val="0"/>
          <w:i w:val="0"/>
          <w:sz w:val="22"/>
          <w:szCs w:val="22"/>
        </w:rPr>
        <w:t xml:space="preserve"> annually.</w:t>
      </w:r>
    </w:p>
    <w:p w:rsidR="008677E4" w:rsidRPr="008677E4" w:rsidRDefault="008677E4" w:rsidP="008677E4">
      <w:pPr>
        <w:pStyle w:val="ListParagraph"/>
        <w:numPr>
          <w:ilvl w:val="0"/>
          <w:numId w:val="18"/>
        </w:numPr>
        <w:rPr>
          <w:rFonts w:ascii="Arial" w:hAnsi="Arial" w:cs="Arial"/>
        </w:rPr>
      </w:pPr>
      <w:r w:rsidRPr="008677E4">
        <w:rPr>
          <w:rFonts w:ascii="Arial" w:hAnsi="Arial" w:cs="Arial"/>
        </w:rPr>
        <w:t xml:space="preserve">It was </w:t>
      </w:r>
      <w:r>
        <w:rPr>
          <w:rFonts w:ascii="Arial" w:hAnsi="Arial" w:cs="Arial"/>
        </w:rPr>
        <w:t xml:space="preserve">agreed at the Active Harrow Strategic Group that </w:t>
      </w:r>
      <w:r w:rsidR="00EE15D6">
        <w:rPr>
          <w:rFonts w:ascii="Arial" w:hAnsi="Arial" w:cs="Arial"/>
        </w:rPr>
        <w:t>community organisations</w:t>
      </w:r>
      <w:r>
        <w:rPr>
          <w:rFonts w:ascii="Arial" w:hAnsi="Arial" w:cs="Arial"/>
        </w:rPr>
        <w:t xml:space="preserve"> and exercise provider</w:t>
      </w:r>
      <w:r w:rsidR="00B83C76">
        <w:rPr>
          <w:rFonts w:ascii="Arial" w:hAnsi="Arial" w:cs="Arial"/>
        </w:rPr>
        <w:t xml:space="preserve"> achievements and actions </w:t>
      </w:r>
      <w:r>
        <w:rPr>
          <w:rFonts w:ascii="Arial" w:hAnsi="Arial" w:cs="Arial"/>
        </w:rPr>
        <w:t>to promote being active</w:t>
      </w:r>
      <w:r w:rsidR="00B83C76">
        <w:rPr>
          <w:rFonts w:ascii="Arial" w:hAnsi="Arial" w:cs="Arial"/>
        </w:rPr>
        <w:t xml:space="preserve"> should be captured against the strategy outcomes</w:t>
      </w:r>
      <w:r>
        <w:rPr>
          <w:rFonts w:ascii="Arial" w:hAnsi="Arial" w:cs="Arial"/>
        </w:rPr>
        <w:t xml:space="preserve">. Attached to this board paper is </w:t>
      </w:r>
      <w:r w:rsidR="00BC4A35">
        <w:rPr>
          <w:rFonts w:ascii="Arial" w:hAnsi="Arial" w:cs="Arial"/>
        </w:rPr>
        <w:t xml:space="preserve">a draft </w:t>
      </w:r>
      <w:r>
        <w:rPr>
          <w:rFonts w:ascii="Arial" w:hAnsi="Arial" w:cs="Arial"/>
        </w:rPr>
        <w:t xml:space="preserve">dashboard </w:t>
      </w:r>
      <w:r w:rsidR="008346E4">
        <w:rPr>
          <w:rFonts w:ascii="Arial" w:hAnsi="Arial" w:cs="Arial"/>
        </w:rPr>
        <w:t>to capture this which includes Young Harrow Foundation,</w:t>
      </w:r>
      <w:r w:rsidR="00B83C76">
        <w:rPr>
          <w:rFonts w:ascii="Arial" w:hAnsi="Arial" w:cs="Arial"/>
        </w:rPr>
        <w:t xml:space="preserve"> Voluntary Action Harrow, Street Ga</w:t>
      </w:r>
      <w:r w:rsidR="00FB3CD9">
        <w:rPr>
          <w:rFonts w:ascii="Arial" w:hAnsi="Arial" w:cs="Arial"/>
        </w:rPr>
        <w:t>m</w:t>
      </w:r>
      <w:r w:rsidR="00B83C76">
        <w:rPr>
          <w:rFonts w:ascii="Arial" w:hAnsi="Arial" w:cs="Arial"/>
        </w:rPr>
        <w:t>es</w:t>
      </w:r>
      <w:r w:rsidR="00FB3CD9">
        <w:rPr>
          <w:rFonts w:ascii="Arial" w:hAnsi="Arial" w:cs="Arial"/>
        </w:rPr>
        <w:t>, SPORTED, London Sport and Noire Wellness.</w:t>
      </w:r>
      <w:r w:rsidR="00B83C76">
        <w:rPr>
          <w:rFonts w:ascii="Arial" w:hAnsi="Arial" w:cs="Arial"/>
        </w:rPr>
        <w:t xml:space="preserve"> </w:t>
      </w:r>
      <w:r w:rsidR="008346E4">
        <w:rPr>
          <w:rFonts w:ascii="Arial" w:hAnsi="Arial" w:cs="Arial"/>
        </w:rPr>
        <w:t xml:space="preserve"> </w:t>
      </w:r>
    </w:p>
    <w:p w:rsidR="004E6868" w:rsidRPr="004E6868" w:rsidRDefault="004E6868" w:rsidP="004E6868">
      <w:pPr>
        <w:pStyle w:val="ListParagraph"/>
        <w:numPr>
          <w:ilvl w:val="0"/>
          <w:numId w:val="18"/>
        </w:numPr>
        <w:rPr>
          <w:rFonts w:ascii="Arial" w:hAnsi="Arial" w:cs="Arial"/>
        </w:rPr>
      </w:pPr>
      <w:r w:rsidRPr="004E6868">
        <w:rPr>
          <w:rFonts w:ascii="Arial" w:hAnsi="Arial" w:cs="Arial"/>
        </w:rPr>
        <w:t xml:space="preserve">Sports </w:t>
      </w:r>
      <w:r>
        <w:rPr>
          <w:rFonts w:ascii="Arial" w:hAnsi="Arial" w:cs="Arial"/>
        </w:rPr>
        <w:t>clubs and those delivering physical activity opportunities in Harrow will be supported going forward by London Sports relationship managers and are required to sign up for two weekly newsletters sharing best practice, funding and support and online training.</w:t>
      </w:r>
    </w:p>
    <w:p w:rsidR="00C45474" w:rsidRDefault="004E6868" w:rsidP="00C45474">
      <w:pPr>
        <w:pStyle w:val="ListParagraph"/>
        <w:numPr>
          <w:ilvl w:val="0"/>
          <w:numId w:val="6"/>
        </w:numPr>
        <w:rPr>
          <w:rFonts w:ascii="Arial" w:hAnsi="Arial" w:cs="Arial"/>
          <w:color w:val="000000" w:themeColor="text1"/>
        </w:rPr>
      </w:pPr>
      <w:r>
        <w:rPr>
          <w:rFonts w:ascii="Arial" w:hAnsi="Arial" w:cs="Arial"/>
          <w:color w:val="000000" w:themeColor="text1"/>
        </w:rPr>
        <w:t>The wi</w:t>
      </w:r>
      <w:r w:rsidR="00C45474" w:rsidRPr="00403BDC">
        <w:rPr>
          <w:rFonts w:ascii="Arial" w:hAnsi="Arial" w:cs="Arial"/>
          <w:color w:val="000000" w:themeColor="text1"/>
        </w:rPr>
        <w:t xml:space="preserve">der </w:t>
      </w:r>
      <w:r>
        <w:rPr>
          <w:rFonts w:ascii="Arial" w:hAnsi="Arial" w:cs="Arial"/>
          <w:color w:val="000000" w:themeColor="text1"/>
        </w:rPr>
        <w:t>Active Harrow (C</w:t>
      </w:r>
      <w:r w:rsidR="00C45474" w:rsidRPr="00403BDC">
        <w:rPr>
          <w:rFonts w:ascii="Arial" w:hAnsi="Arial" w:cs="Arial"/>
          <w:color w:val="000000" w:themeColor="text1"/>
        </w:rPr>
        <w:t>SPAN</w:t>
      </w:r>
      <w:r>
        <w:rPr>
          <w:rFonts w:ascii="Arial" w:hAnsi="Arial" w:cs="Arial"/>
          <w:color w:val="000000" w:themeColor="text1"/>
        </w:rPr>
        <w:t>)</w:t>
      </w:r>
      <w:r w:rsidR="00C45474" w:rsidRPr="00403BDC">
        <w:rPr>
          <w:rFonts w:ascii="Arial" w:hAnsi="Arial" w:cs="Arial"/>
          <w:color w:val="000000" w:themeColor="text1"/>
        </w:rPr>
        <w:t xml:space="preserve"> meeting for sport clubs held 20/7/17 and 18 people attended.</w:t>
      </w:r>
      <w:r w:rsidR="00C2381A" w:rsidRPr="00403BDC">
        <w:rPr>
          <w:rFonts w:ascii="Arial" w:hAnsi="Arial" w:cs="Arial"/>
          <w:color w:val="000000" w:themeColor="text1"/>
        </w:rPr>
        <w:t xml:space="preserve"> </w:t>
      </w:r>
    </w:p>
    <w:p w:rsidR="00BC4A35" w:rsidRPr="00BC4A35" w:rsidRDefault="00BC4A35" w:rsidP="00BC4A35">
      <w:pPr>
        <w:ind w:left="360"/>
        <w:rPr>
          <w:rFonts w:ascii="Arial" w:hAnsi="Arial" w:cs="Arial"/>
          <w:color w:val="000000" w:themeColor="text1"/>
        </w:rPr>
      </w:pPr>
      <w:r>
        <w:rPr>
          <w:rFonts w:ascii="Arial" w:hAnsi="Arial" w:cs="Arial"/>
          <w:color w:val="000000" w:themeColor="text1"/>
        </w:rPr>
        <w:t>Funding bids:</w:t>
      </w:r>
    </w:p>
    <w:p w:rsidR="00C2381A" w:rsidRPr="00BC4A35" w:rsidRDefault="00CD6770" w:rsidP="00403BDC">
      <w:pPr>
        <w:pStyle w:val="ListParagraph"/>
        <w:numPr>
          <w:ilvl w:val="0"/>
          <w:numId w:val="6"/>
        </w:numPr>
        <w:spacing w:after="0" w:line="240" w:lineRule="auto"/>
        <w:rPr>
          <w:rFonts w:ascii="Arial" w:hAnsi="Arial" w:cs="Arial"/>
          <w:color w:val="000000" w:themeColor="text1"/>
        </w:rPr>
      </w:pPr>
      <w:r w:rsidRPr="00403BDC">
        <w:rPr>
          <w:rFonts w:ascii="Arial" w:hAnsi="Arial" w:cs="Arial"/>
          <w:color w:val="000000" w:themeColor="text1"/>
        </w:rPr>
        <w:t xml:space="preserve">Two </w:t>
      </w:r>
      <w:proofErr w:type="gramStart"/>
      <w:r w:rsidR="00BC4A35" w:rsidRPr="00403BDC">
        <w:rPr>
          <w:rFonts w:ascii="Arial" w:hAnsi="Arial" w:cs="Arial"/>
          <w:color w:val="000000" w:themeColor="text1"/>
        </w:rPr>
        <w:t>partnership</w:t>
      </w:r>
      <w:proofErr w:type="gramEnd"/>
      <w:r w:rsidRPr="00403BDC">
        <w:rPr>
          <w:rFonts w:ascii="Arial" w:hAnsi="Arial" w:cs="Arial"/>
          <w:color w:val="000000" w:themeColor="text1"/>
        </w:rPr>
        <w:t xml:space="preserve"> EOI</w:t>
      </w:r>
      <w:r w:rsidR="00FB3CD9">
        <w:rPr>
          <w:rFonts w:ascii="Arial" w:hAnsi="Arial" w:cs="Arial"/>
          <w:color w:val="000000" w:themeColor="text1"/>
        </w:rPr>
        <w:t xml:space="preserve"> for</w:t>
      </w:r>
      <w:r w:rsidRPr="00403BDC">
        <w:rPr>
          <w:rFonts w:ascii="Arial" w:hAnsi="Arial" w:cs="Arial"/>
          <w:color w:val="000000" w:themeColor="text1"/>
        </w:rPr>
        <w:t xml:space="preserve"> bids were submitted</w:t>
      </w:r>
      <w:r w:rsidR="00403BDC">
        <w:rPr>
          <w:rFonts w:ascii="Arial" w:hAnsi="Arial" w:cs="Arial"/>
          <w:color w:val="000000" w:themeColor="text1"/>
        </w:rPr>
        <w:t xml:space="preserve"> in March 2017 to Sport England</w:t>
      </w:r>
      <w:r w:rsidRPr="00403BDC">
        <w:rPr>
          <w:rFonts w:ascii="Arial" w:hAnsi="Arial" w:cs="Arial"/>
          <w:color w:val="000000" w:themeColor="text1"/>
        </w:rPr>
        <w:t>; Active Ageing and Local Delivery pilots</w:t>
      </w:r>
      <w:r w:rsidR="00C2381A" w:rsidRPr="00403BDC">
        <w:rPr>
          <w:rFonts w:ascii="Arial" w:hAnsi="Arial" w:cs="Arial"/>
          <w:color w:val="000000" w:themeColor="text1"/>
        </w:rPr>
        <w:t>- these were not successful.</w:t>
      </w:r>
      <w:r w:rsidR="00403BDC" w:rsidRPr="00403BDC">
        <w:rPr>
          <w:rFonts w:ascii="Arial" w:hAnsi="Arial" w:cs="Arial"/>
          <w:color w:val="000000" w:themeColor="text1"/>
        </w:rPr>
        <w:t xml:space="preserve"> </w:t>
      </w:r>
      <w:r w:rsidR="00403BDC" w:rsidRPr="00403BDC">
        <w:rPr>
          <w:rFonts w:ascii="Arial" w:hAnsi="Arial" w:cs="Arial"/>
        </w:rPr>
        <w:t xml:space="preserve">Having come very close to winning the Local Delivery Pilot bid </w:t>
      </w:r>
      <w:r w:rsidR="00403BDC">
        <w:rPr>
          <w:rFonts w:ascii="Arial" w:hAnsi="Arial" w:cs="Arial"/>
        </w:rPr>
        <w:t xml:space="preserve">in </w:t>
      </w:r>
      <w:r w:rsidR="00FB3CD9">
        <w:rPr>
          <w:rFonts w:ascii="Arial" w:hAnsi="Arial" w:cs="Arial"/>
        </w:rPr>
        <w:t xml:space="preserve">autumn </w:t>
      </w:r>
      <w:r w:rsidR="00FB3CD9" w:rsidRPr="00403BDC">
        <w:rPr>
          <w:rFonts w:ascii="Arial" w:hAnsi="Arial" w:cs="Arial"/>
        </w:rPr>
        <w:t>2017</w:t>
      </w:r>
      <w:r w:rsidR="00BC4A35" w:rsidRPr="00403BDC">
        <w:rPr>
          <w:rFonts w:ascii="Arial" w:hAnsi="Arial" w:cs="Arial"/>
        </w:rPr>
        <w:t>, the</w:t>
      </w:r>
      <w:r w:rsidR="00403BDC" w:rsidRPr="00403BDC">
        <w:rPr>
          <w:rFonts w:ascii="Arial" w:hAnsi="Arial" w:cs="Arial"/>
        </w:rPr>
        <w:t xml:space="preserve"> Active Harrow Strategic Group has been</w:t>
      </w:r>
      <w:r w:rsidR="00004391">
        <w:rPr>
          <w:rFonts w:ascii="Arial" w:hAnsi="Arial" w:cs="Arial"/>
        </w:rPr>
        <w:t xml:space="preserve"> </w:t>
      </w:r>
      <w:proofErr w:type="gramStart"/>
      <w:r w:rsidR="00004391">
        <w:rPr>
          <w:rFonts w:ascii="Arial" w:hAnsi="Arial" w:cs="Arial"/>
        </w:rPr>
        <w:t xml:space="preserve">offered </w:t>
      </w:r>
      <w:r w:rsidR="00403BDC" w:rsidRPr="00403BDC">
        <w:rPr>
          <w:rFonts w:ascii="Arial" w:hAnsi="Arial" w:cs="Arial"/>
        </w:rPr>
        <w:t xml:space="preserve"> support</w:t>
      </w:r>
      <w:proofErr w:type="gramEnd"/>
      <w:r w:rsidR="00403BDC" w:rsidRPr="00403BDC">
        <w:rPr>
          <w:rFonts w:ascii="Arial" w:hAnsi="Arial" w:cs="Arial"/>
        </w:rPr>
        <w:t xml:space="preserve"> by London Sport to develop the community led  approach outlined in </w:t>
      </w:r>
      <w:r w:rsidR="004E6868">
        <w:rPr>
          <w:rFonts w:ascii="Arial" w:hAnsi="Arial" w:cs="Arial"/>
        </w:rPr>
        <w:t xml:space="preserve">the bid in </w:t>
      </w:r>
      <w:r w:rsidR="00403BDC" w:rsidRPr="00403BDC">
        <w:rPr>
          <w:rFonts w:ascii="Arial" w:hAnsi="Arial" w:cs="Arial"/>
        </w:rPr>
        <w:t xml:space="preserve">South Harrow. Work has begun on this and </w:t>
      </w:r>
      <w:r w:rsidR="00004391">
        <w:rPr>
          <w:rFonts w:ascii="Arial" w:hAnsi="Arial" w:cs="Arial"/>
        </w:rPr>
        <w:t xml:space="preserve">an action is being developed to engage further with </w:t>
      </w:r>
      <w:r w:rsidR="004E6868">
        <w:rPr>
          <w:rFonts w:ascii="Arial" w:hAnsi="Arial" w:cs="Arial"/>
        </w:rPr>
        <w:t xml:space="preserve">stakeholders to shape </w:t>
      </w:r>
      <w:r w:rsidR="00403BDC" w:rsidRPr="00403BDC">
        <w:rPr>
          <w:rFonts w:ascii="Arial" w:hAnsi="Arial" w:cs="Arial"/>
        </w:rPr>
        <w:t>bids later this year to Comic Relief and the GLA</w:t>
      </w:r>
      <w:r w:rsidR="00FB3CD9">
        <w:t xml:space="preserve">  </w:t>
      </w:r>
      <w:r w:rsidR="00FB3CD9" w:rsidRPr="00FB3CD9">
        <w:rPr>
          <w:rFonts w:ascii="Arial" w:hAnsi="Arial" w:cs="Arial"/>
        </w:rPr>
        <w:t>(please see the attached slides summarising the proposed approach).</w:t>
      </w:r>
    </w:p>
    <w:p w:rsidR="00BC4A35" w:rsidRPr="00FB3CD9" w:rsidRDefault="00BC4A35" w:rsidP="00BC4A35">
      <w:pPr>
        <w:pStyle w:val="ListParagraph"/>
        <w:spacing w:after="0" w:line="240" w:lineRule="auto"/>
        <w:rPr>
          <w:rFonts w:ascii="Arial" w:hAnsi="Arial" w:cs="Arial"/>
          <w:color w:val="000000" w:themeColor="text1"/>
        </w:rPr>
      </w:pPr>
    </w:p>
    <w:p w:rsidR="00FB3CD9" w:rsidRPr="00FB3CD9" w:rsidRDefault="00FB3CD9" w:rsidP="00FB3CD9">
      <w:pPr>
        <w:spacing w:after="0" w:line="240" w:lineRule="auto"/>
        <w:rPr>
          <w:rFonts w:ascii="Arial" w:hAnsi="Arial" w:cs="Arial"/>
          <w:color w:val="000000" w:themeColor="text1"/>
        </w:rPr>
      </w:pPr>
      <w:r>
        <w:rPr>
          <w:rFonts w:ascii="Arial" w:hAnsi="Arial" w:cs="Arial"/>
          <w:color w:val="000000" w:themeColor="text1"/>
        </w:rPr>
        <w:t>Sports facilities</w:t>
      </w:r>
      <w:r w:rsidR="00BC4A35">
        <w:rPr>
          <w:rFonts w:ascii="Arial" w:hAnsi="Arial" w:cs="Arial"/>
          <w:color w:val="000000" w:themeColor="text1"/>
        </w:rPr>
        <w:t>:</w:t>
      </w:r>
    </w:p>
    <w:p w:rsidR="00B97CA5" w:rsidRPr="00403BDC" w:rsidRDefault="00C2381A" w:rsidP="00AC353E">
      <w:pPr>
        <w:pStyle w:val="ListParagraph"/>
        <w:numPr>
          <w:ilvl w:val="0"/>
          <w:numId w:val="6"/>
        </w:numPr>
        <w:spacing w:after="0" w:line="240" w:lineRule="auto"/>
        <w:rPr>
          <w:rFonts w:ascii="Arial" w:hAnsi="Arial" w:cs="Arial"/>
          <w:color w:val="000000" w:themeColor="text1"/>
        </w:rPr>
      </w:pPr>
      <w:r w:rsidRPr="00403BDC">
        <w:rPr>
          <w:rFonts w:ascii="Arial" w:hAnsi="Arial" w:cs="Arial"/>
          <w:color w:val="000000" w:themeColor="text1"/>
        </w:rPr>
        <w:lastRenderedPageBreak/>
        <w:t xml:space="preserve">Pre planning public consultation </w:t>
      </w:r>
      <w:r w:rsidR="00B97CA5" w:rsidRPr="00403BDC">
        <w:rPr>
          <w:rFonts w:ascii="Arial" w:hAnsi="Arial" w:cs="Arial"/>
          <w:color w:val="000000" w:themeColor="text1"/>
        </w:rPr>
        <w:t xml:space="preserve">will commence at the </w:t>
      </w:r>
      <w:r w:rsidRPr="00403BDC">
        <w:rPr>
          <w:rFonts w:ascii="Arial" w:hAnsi="Arial" w:cs="Arial"/>
          <w:color w:val="000000" w:themeColor="text1"/>
        </w:rPr>
        <w:t>end of May 2018 for the 3G artificial pitch and improvements to grass pitches</w:t>
      </w:r>
      <w:r w:rsidR="00B97CA5" w:rsidRPr="00403BDC">
        <w:rPr>
          <w:rFonts w:ascii="Arial" w:hAnsi="Arial" w:cs="Arial"/>
          <w:color w:val="000000" w:themeColor="text1"/>
        </w:rPr>
        <w:t>, a j</w:t>
      </w:r>
      <w:r w:rsidRPr="00403BDC">
        <w:rPr>
          <w:rFonts w:ascii="Arial" w:hAnsi="Arial" w:cs="Arial"/>
          <w:color w:val="000000" w:themeColor="text1"/>
        </w:rPr>
        <w:t xml:space="preserve">oint </w:t>
      </w:r>
      <w:r w:rsidR="00B97CA5" w:rsidRPr="00403BDC">
        <w:rPr>
          <w:rFonts w:ascii="Arial" w:hAnsi="Arial" w:cs="Arial"/>
          <w:color w:val="000000" w:themeColor="text1"/>
        </w:rPr>
        <w:t>p</w:t>
      </w:r>
      <w:r w:rsidRPr="00403BDC">
        <w:rPr>
          <w:rFonts w:ascii="Arial" w:hAnsi="Arial" w:cs="Arial"/>
          <w:color w:val="000000" w:themeColor="text1"/>
        </w:rPr>
        <w:t>lanning application will then be submitted in June 2018.</w:t>
      </w:r>
      <w:r w:rsidR="00B97CA5" w:rsidRPr="00403BDC">
        <w:rPr>
          <w:rFonts w:ascii="Arial" w:hAnsi="Arial" w:cs="Arial"/>
          <w:color w:val="000000" w:themeColor="text1"/>
        </w:rPr>
        <w:t xml:space="preserve"> </w:t>
      </w:r>
    </w:p>
    <w:p w:rsidR="00B97CA5" w:rsidRPr="00403BDC" w:rsidRDefault="00B97CA5" w:rsidP="00AC353E">
      <w:pPr>
        <w:pStyle w:val="ListParagraph"/>
        <w:numPr>
          <w:ilvl w:val="0"/>
          <w:numId w:val="6"/>
        </w:numPr>
        <w:spacing w:after="0" w:line="240" w:lineRule="auto"/>
        <w:rPr>
          <w:rFonts w:ascii="Arial" w:hAnsi="Arial" w:cs="Arial"/>
          <w:color w:val="000000" w:themeColor="text1"/>
        </w:rPr>
      </w:pPr>
      <w:r w:rsidRPr="00403BDC">
        <w:rPr>
          <w:rFonts w:ascii="Arial" w:hAnsi="Arial" w:cs="Arial"/>
          <w:color w:val="000000" w:themeColor="text1"/>
        </w:rPr>
        <w:t>A m</w:t>
      </w:r>
      <w:r w:rsidR="00C2381A" w:rsidRPr="00403BDC">
        <w:rPr>
          <w:rFonts w:ascii="Arial" w:hAnsi="Arial" w:cs="Arial"/>
          <w:color w:val="000000" w:themeColor="text1"/>
        </w:rPr>
        <w:t xml:space="preserve">ulti use planning application for Harrow Weald Pavilion </w:t>
      </w:r>
      <w:r w:rsidRPr="00403BDC">
        <w:rPr>
          <w:rFonts w:ascii="Arial" w:hAnsi="Arial" w:cs="Arial"/>
          <w:color w:val="000000" w:themeColor="text1"/>
        </w:rPr>
        <w:t>was submitted May 2018</w:t>
      </w:r>
    </w:p>
    <w:p w:rsidR="00AC353E" w:rsidRDefault="00C2381A" w:rsidP="00B97CA5">
      <w:pPr>
        <w:pStyle w:val="ListParagraph"/>
        <w:numPr>
          <w:ilvl w:val="0"/>
          <w:numId w:val="6"/>
        </w:numPr>
        <w:spacing w:after="0" w:line="240" w:lineRule="auto"/>
        <w:rPr>
          <w:rFonts w:ascii="Arial" w:hAnsi="Arial" w:cs="Arial"/>
          <w:color w:val="000000" w:themeColor="text1"/>
        </w:rPr>
      </w:pPr>
      <w:r w:rsidRPr="00403BDC">
        <w:rPr>
          <w:rFonts w:ascii="Arial" w:hAnsi="Arial" w:cs="Arial"/>
          <w:color w:val="000000" w:themeColor="text1"/>
        </w:rPr>
        <w:t>Pitch works to be completed at Bannister August 2018</w:t>
      </w:r>
    </w:p>
    <w:p w:rsidR="00403BDC" w:rsidRPr="00403BDC" w:rsidRDefault="00403BDC" w:rsidP="00403BDC">
      <w:pPr>
        <w:pStyle w:val="ListParagraph"/>
        <w:spacing w:after="0" w:line="240" w:lineRule="auto"/>
        <w:rPr>
          <w:rFonts w:ascii="Arial" w:hAnsi="Arial" w:cs="Arial"/>
          <w:color w:val="000000" w:themeColor="text1"/>
        </w:rPr>
      </w:pPr>
    </w:p>
    <w:p w:rsidR="00AC353E" w:rsidRPr="00403BDC" w:rsidRDefault="00AC353E" w:rsidP="00AC353E">
      <w:pPr>
        <w:spacing w:after="0" w:line="240" w:lineRule="auto"/>
        <w:rPr>
          <w:rFonts w:ascii="Arial" w:hAnsi="Arial" w:cs="Arial"/>
          <w:color w:val="000000" w:themeColor="text1"/>
        </w:rPr>
      </w:pPr>
      <w:r w:rsidRPr="00403BDC">
        <w:rPr>
          <w:rFonts w:ascii="Arial" w:hAnsi="Arial" w:cs="Arial"/>
          <w:color w:val="000000" w:themeColor="text1"/>
        </w:rPr>
        <w:t>Social Service</w:t>
      </w:r>
      <w:r w:rsidR="004E6868">
        <w:rPr>
          <w:rFonts w:ascii="Arial" w:hAnsi="Arial" w:cs="Arial"/>
          <w:color w:val="000000" w:themeColor="text1"/>
        </w:rPr>
        <w:t>s</w:t>
      </w:r>
      <w:r w:rsidR="00BC4A35">
        <w:rPr>
          <w:rFonts w:ascii="Arial" w:hAnsi="Arial" w:cs="Arial"/>
          <w:color w:val="000000" w:themeColor="text1"/>
        </w:rPr>
        <w:t>:</w:t>
      </w:r>
    </w:p>
    <w:p w:rsidR="00C45474" w:rsidRPr="00D500F8" w:rsidRDefault="00C45474" w:rsidP="00AC353E">
      <w:pPr>
        <w:pStyle w:val="ListParagraph"/>
        <w:numPr>
          <w:ilvl w:val="0"/>
          <w:numId w:val="7"/>
        </w:numPr>
        <w:rPr>
          <w:rFonts w:ascii="Arial" w:hAnsi="Arial" w:cs="Arial"/>
          <w:color w:val="000000" w:themeColor="text1"/>
        </w:rPr>
      </w:pPr>
      <w:r w:rsidRPr="00D500F8">
        <w:rPr>
          <w:rFonts w:ascii="Arial" w:hAnsi="Arial" w:cs="Arial"/>
          <w:color w:val="000000" w:themeColor="text1"/>
        </w:rPr>
        <w:t xml:space="preserve">10 more </w:t>
      </w:r>
      <w:r w:rsidR="00D500F8">
        <w:rPr>
          <w:rFonts w:ascii="Arial" w:hAnsi="Arial" w:cs="Arial"/>
          <w:color w:val="000000" w:themeColor="text1"/>
        </w:rPr>
        <w:t xml:space="preserve">care </w:t>
      </w:r>
      <w:r w:rsidRPr="00D500F8">
        <w:rPr>
          <w:rFonts w:ascii="Arial" w:hAnsi="Arial" w:cs="Arial"/>
          <w:color w:val="000000" w:themeColor="text1"/>
        </w:rPr>
        <w:t xml:space="preserve">homes </w:t>
      </w:r>
      <w:r w:rsidR="00D500F8">
        <w:rPr>
          <w:rFonts w:ascii="Arial" w:hAnsi="Arial" w:cs="Arial"/>
          <w:color w:val="000000" w:themeColor="text1"/>
        </w:rPr>
        <w:t xml:space="preserve">have </w:t>
      </w:r>
      <w:r w:rsidRPr="00D500F8">
        <w:rPr>
          <w:rFonts w:ascii="Arial" w:hAnsi="Arial" w:cs="Arial"/>
          <w:color w:val="000000" w:themeColor="text1"/>
        </w:rPr>
        <w:t xml:space="preserve">started using </w:t>
      </w:r>
      <w:r w:rsidR="00D500F8">
        <w:rPr>
          <w:rFonts w:ascii="Arial" w:hAnsi="Arial" w:cs="Arial"/>
          <w:color w:val="000000" w:themeColor="text1"/>
        </w:rPr>
        <w:t xml:space="preserve">sitting netball </w:t>
      </w:r>
      <w:r w:rsidRPr="00D500F8">
        <w:rPr>
          <w:rFonts w:ascii="Arial" w:hAnsi="Arial" w:cs="Arial"/>
          <w:color w:val="000000" w:themeColor="text1"/>
        </w:rPr>
        <w:t>equipment bringing the total to 20</w:t>
      </w:r>
      <w:r w:rsidR="00D500F8">
        <w:rPr>
          <w:rFonts w:ascii="Arial" w:hAnsi="Arial" w:cs="Arial"/>
          <w:color w:val="000000" w:themeColor="text1"/>
        </w:rPr>
        <w:t xml:space="preserve"> by the end of 2017/18</w:t>
      </w:r>
      <w:r w:rsidRPr="00D500F8">
        <w:rPr>
          <w:rFonts w:ascii="Arial" w:hAnsi="Arial" w:cs="Arial"/>
          <w:color w:val="000000" w:themeColor="text1"/>
        </w:rPr>
        <w:t>.</w:t>
      </w:r>
    </w:p>
    <w:p w:rsidR="00C916B0" w:rsidRPr="00403BDC" w:rsidRDefault="00C916B0" w:rsidP="006118E1">
      <w:pPr>
        <w:spacing w:after="0" w:line="240" w:lineRule="auto"/>
        <w:rPr>
          <w:rFonts w:ascii="Arial" w:hAnsi="Arial" w:cs="Arial"/>
          <w:b/>
        </w:rPr>
      </w:pPr>
    </w:p>
    <w:p w:rsidR="00A26B09" w:rsidRPr="00D500F8" w:rsidRDefault="0056404B" w:rsidP="00B97CA5">
      <w:pPr>
        <w:pStyle w:val="ListParagraph"/>
        <w:numPr>
          <w:ilvl w:val="0"/>
          <w:numId w:val="4"/>
        </w:numPr>
        <w:spacing w:after="0" w:line="240" w:lineRule="auto"/>
        <w:rPr>
          <w:rFonts w:ascii="Arial" w:hAnsi="Arial" w:cs="Arial"/>
          <w:b/>
        </w:rPr>
      </w:pPr>
      <w:r w:rsidRPr="00403BDC">
        <w:rPr>
          <w:rFonts w:ascii="Arial" w:hAnsi="Arial" w:cs="Arial"/>
          <w:b/>
        </w:rPr>
        <w:t xml:space="preserve">Physical Activity and Sports Strategy Outcome:  </w:t>
      </w:r>
      <w:r w:rsidR="003A5F3E" w:rsidRPr="00403BDC">
        <w:rPr>
          <w:rFonts w:ascii="Arial" w:hAnsi="Arial" w:cs="Arial"/>
          <w:b/>
          <w:i/>
        </w:rPr>
        <w:t>Harrow council to achieve London Healthy Workplace Charter level excellence by March 2017 and other Harrow based employers supported to achieve commitment level 2017-2020</w:t>
      </w:r>
    </w:p>
    <w:p w:rsidR="00D500F8" w:rsidRPr="00403BDC" w:rsidRDefault="00D500F8" w:rsidP="00D500F8">
      <w:pPr>
        <w:pStyle w:val="ListParagraph"/>
        <w:spacing w:after="0" w:line="240" w:lineRule="auto"/>
        <w:rPr>
          <w:rFonts w:ascii="Arial" w:hAnsi="Arial" w:cs="Arial"/>
          <w:b/>
        </w:rPr>
      </w:pPr>
    </w:p>
    <w:p w:rsidR="005F4941" w:rsidRPr="00403BDC" w:rsidRDefault="005F4941" w:rsidP="005F4941">
      <w:pPr>
        <w:pStyle w:val="ListParagraph"/>
        <w:framePr w:hSpace="180" w:wrap="around" w:hAnchor="margin" w:x="-1026" w:y="630"/>
        <w:spacing w:after="0" w:line="240" w:lineRule="auto"/>
        <w:rPr>
          <w:rFonts w:ascii="Arial" w:hAnsi="Arial" w:cs="Arial"/>
        </w:rPr>
      </w:pPr>
    </w:p>
    <w:p w:rsidR="004E6868" w:rsidRPr="004E6868" w:rsidRDefault="004E6868" w:rsidP="002D5FAC">
      <w:pPr>
        <w:pStyle w:val="ListParagraph"/>
        <w:numPr>
          <w:ilvl w:val="0"/>
          <w:numId w:val="11"/>
        </w:numPr>
        <w:spacing w:after="0" w:line="240" w:lineRule="auto"/>
        <w:rPr>
          <w:rFonts w:ascii="Arial" w:hAnsi="Arial" w:cs="Arial"/>
        </w:rPr>
      </w:pPr>
      <w:r>
        <w:rPr>
          <w:rFonts w:ascii="Arial" w:hAnsi="Arial" w:cs="Arial"/>
        </w:rPr>
        <w:t xml:space="preserve">Harrow Council commissioned a report by Food Talk in autumn 2017 which outlined the changes to catering </w:t>
      </w:r>
      <w:r w:rsidR="00FB3CD9">
        <w:rPr>
          <w:rFonts w:ascii="Arial" w:hAnsi="Arial" w:cs="Arial"/>
        </w:rPr>
        <w:t>arrangements required</w:t>
      </w:r>
      <w:r>
        <w:rPr>
          <w:rFonts w:ascii="Arial" w:hAnsi="Arial" w:cs="Arial"/>
        </w:rPr>
        <w:t xml:space="preserve"> to reach </w:t>
      </w:r>
      <w:r w:rsidR="00FB3CD9">
        <w:rPr>
          <w:rFonts w:ascii="Arial" w:hAnsi="Arial" w:cs="Arial"/>
        </w:rPr>
        <w:t>‘</w:t>
      </w:r>
      <w:r>
        <w:rPr>
          <w:rFonts w:ascii="Arial" w:hAnsi="Arial" w:cs="Arial"/>
        </w:rPr>
        <w:t>excellence</w:t>
      </w:r>
      <w:r w:rsidR="00FB3CD9">
        <w:rPr>
          <w:rFonts w:ascii="Arial" w:hAnsi="Arial" w:cs="Arial"/>
        </w:rPr>
        <w:t>’ level</w:t>
      </w:r>
      <w:r>
        <w:rPr>
          <w:rFonts w:ascii="Arial" w:hAnsi="Arial" w:cs="Arial"/>
        </w:rPr>
        <w:t>. Reduction in capacity in Public Health has meant reduced capacity on workplace health programmes.</w:t>
      </w:r>
    </w:p>
    <w:p w:rsidR="00A26B09" w:rsidRPr="00403BDC" w:rsidRDefault="00A26B09" w:rsidP="00A26B09">
      <w:pPr>
        <w:pStyle w:val="ListParagraph"/>
        <w:rPr>
          <w:rFonts w:ascii="Arial" w:hAnsi="Arial" w:cs="Arial"/>
        </w:rPr>
      </w:pPr>
    </w:p>
    <w:p w:rsidR="00B60563" w:rsidRPr="00D500F8" w:rsidRDefault="00B60563" w:rsidP="00B60563">
      <w:pPr>
        <w:pStyle w:val="ListParagraph"/>
        <w:numPr>
          <w:ilvl w:val="0"/>
          <w:numId w:val="2"/>
        </w:numPr>
        <w:spacing w:after="0" w:line="240" w:lineRule="auto"/>
        <w:rPr>
          <w:rFonts w:ascii="Arial" w:hAnsi="Arial" w:cs="Arial"/>
          <w:sz w:val="18"/>
          <w:szCs w:val="18"/>
        </w:rPr>
      </w:pPr>
      <w:r w:rsidRPr="00B60563">
        <w:rPr>
          <w:rFonts w:ascii="Arial" w:hAnsi="Arial" w:cs="Arial"/>
        </w:rPr>
        <w:t>A Transitional Travel Plan will be devised for Harrow Council Staff in preparation for the move to the new Civic Centre. A new action plan will be agreed by July 2018. Work-related travel and commuting including cycling has been handed over to Regeneration Team as part of the New Civic Plans.</w:t>
      </w:r>
      <w:r w:rsidRPr="00B60563">
        <w:rPr>
          <w:rFonts w:ascii="Arial" w:hAnsi="Arial" w:cs="Arial"/>
          <w:i/>
        </w:rPr>
        <w:t xml:space="preserve"> </w:t>
      </w:r>
    </w:p>
    <w:p w:rsidR="00A26B09" w:rsidRPr="00403BDC" w:rsidRDefault="00A26B09" w:rsidP="00B60563">
      <w:pPr>
        <w:pStyle w:val="ListParagraph"/>
        <w:spacing w:after="0" w:line="240" w:lineRule="auto"/>
        <w:rPr>
          <w:rFonts w:ascii="Arial" w:hAnsi="Arial" w:cs="Arial"/>
        </w:rPr>
      </w:pPr>
    </w:p>
    <w:p w:rsidR="00C916B0" w:rsidRPr="00403BDC" w:rsidRDefault="00C916B0" w:rsidP="003A5F3E">
      <w:pPr>
        <w:spacing w:after="0" w:line="240" w:lineRule="auto"/>
        <w:rPr>
          <w:rFonts w:ascii="Arial" w:hAnsi="Arial" w:cs="Arial"/>
          <w:b/>
          <w:i/>
        </w:rPr>
      </w:pPr>
    </w:p>
    <w:p w:rsidR="00B60563" w:rsidRPr="00BC4A35" w:rsidRDefault="00C916B0" w:rsidP="00BC4A35">
      <w:pPr>
        <w:pStyle w:val="ListParagraph"/>
        <w:numPr>
          <w:ilvl w:val="0"/>
          <w:numId w:val="4"/>
        </w:numPr>
        <w:rPr>
          <w:rFonts w:ascii="Arial" w:hAnsi="Arial" w:cs="Arial"/>
          <w:b/>
          <w:i/>
          <w:color w:val="000000" w:themeColor="text1"/>
        </w:rPr>
      </w:pPr>
      <w:r w:rsidRPr="00403BDC">
        <w:rPr>
          <w:rFonts w:ascii="Arial" w:hAnsi="Arial" w:cs="Arial"/>
          <w:b/>
          <w:i/>
          <w:color w:val="000000" w:themeColor="text1"/>
        </w:rPr>
        <w:t xml:space="preserve">Physical Activity and Sports Strategy Outcome:  </w:t>
      </w:r>
      <w:r w:rsidRPr="00403BDC">
        <w:rPr>
          <w:rFonts w:ascii="Arial" w:hAnsi="Arial" w:cs="Arial"/>
          <w:b/>
          <w:i/>
        </w:rPr>
        <w:t>More people will access parks, green spaces and growing areas</w:t>
      </w:r>
    </w:p>
    <w:p w:rsidR="00B60563" w:rsidRPr="00BC4A35" w:rsidRDefault="00B60563" w:rsidP="00BC4A35">
      <w:pPr>
        <w:rPr>
          <w:rFonts w:ascii="Arial" w:hAnsi="Arial" w:cs="Arial"/>
          <w:color w:val="000000" w:themeColor="text1"/>
        </w:rPr>
      </w:pPr>
      <w:r w:rsidRPr="00BC4A35">
        <w:rPr>
          <w:rFonts w:ascii="Arial" w:hAnsi="Arial" w:cs="Arial"/>
          <w:color w:val="000000" w:themeColor="text1"/>
        </w:rPr>
        <w:t xml:space="preserve">Parks: </w:t>
      </w:r>
    </w:p>
    <w:p w:rsidR="005F4941" w:rsidRPr="00403BDC" w:rsidRDefault="005F4941" w:rsidP="005F4941">
      <w:pPr>
        <w:framePr w:hSpace="180" w:wrap="around" w:hAnchor="margin" w:x="-1026" w:y="630"/>
        <w:spacing w:after="0" w:line="240" w:lineRule="auto"/>
        <w:ind w:left="360"/>
        <w:rPr>
          <w:rFonts w:ascii="Arial" w:hAnsi="Arial" w:cs="Arial"/>
          <w:color w:val="00B050"/>
        </w:rPr>
      </w:pPr>
    </w:p>
    <w:p w:rsidR="00FB6F19" w:rsidRPr="00403BDC" w:rsidRDefault="00342220" w:rsidP="00FB6F19">
      <w:pPr>
        <w:pStyle w:val="ListParagraph"/>
        <w:numPr>
          <w:ilvl w:val="0"/>
          <w:numId w:val="13"/>
        </w:numPr>
        <w:rPr>
          <w:rFonts w:ascii="Arial" w:hAnsi="Arial" w:cs="Arial"/>
        </w:rPr>
      </w:pPr>
      <w:r w:rsidRPr="00403BDC">
        <w:rPr>
          <w:rFonts w:ascii="Arial" w:hAnsi="Arial" w:cs="Arial"/>
        </w:rPr>
        <w:t>Previous l</w:t>
      </w:r>
      <w:r w:rsidR="00FB6F19" w:rsidRPr="00403BDC">
        <w:rPr>
          <w:rFonts w:ascii="Arial" w:hAnsi="Arial" w:cs="Arial"/>
        </w:rPr>
        <w:t>evel of complaints maintained and responded to within 15 days</w:t>
      </w:r>
    </w:p>
    <w:p w:rsidR="00FB6F19" w:rsidRPr="00403BDC" w:rsidRDefault="00FB6F19" w:rsidP="00FB6F19">
      <w:pPr>
        <w:pStyle w:val="ListParagraph"/>
        <w:numPr>
          <w:ilvl w:val="0"/>
          <w:numId w:val="13"/>
        </w:numPr>
        <w:rPr>
          <w:rFonts w:ascii="Arial" w:hAnsi="Arial" w:cs="Arial"/>
        </w:rPr>
      </w:pPr>
      <w:r w:rsidRPr="00403BDC">
        <w:rPr>
          <w:rFonts w:ascii="Arial" w:hAnsi="Arial" w:cs="Arial"/>
        </w:rPr>
        <w:t xml:space="preserve">3 </w:t>
      </w:r>
      <w:r w:rsidR="00342220" w:rsidRPr="00403BDC">
        <w:rPr>
          <w:rFonts w:ascii="Arial" w:hAnsi="Arial" w:cs="Arial"/>
        </w:rPr>
        <w:t xml:space="preserve">existing </w:t>
      </w:r>
      <w:r w:rsidRPr="00403BDC">
        <w:rPr>
          <w:rFonts w:ascii="Arial" w:hAnsi="Arial" w:cs="Arial"/>
        </w:rPr>
        <w:t>MUGA’s</w:t>
      </w:r>
      <w:r w:rsidR="00342220" w:rsidRPr="00403BDC">
        <w:rPr>
          <w:rFonts w:ascii="Arial" w:hAnsi="Arial" w:cs="Arial"/>
        </w:rPr>
        <w:t xml:space="preserve"> in </w:t>
      </w:r>
      <w:r w:rsidRPr="00403BDC">
        <w:rPr>
          <w:rFonts w:ascii="Arial" w:hAnsi="Arial" w:cs="Arial"/>
        </w:rPr>
        <w:t>place</w:t>
      </w:r>
      <w:r w:rsidR="00342220" w:rsidRPr="00403BDC">
        <w:rPr>
          <w:rFonts w:ascii="Arial" w:hAnsi="Arial" w:cs="Arial"/>
        </w:rPr>
        <w:t xml:space="preserve"> and maintained, there is not regular funding for new MUGAs</w:t>
      </w:r>
      <w:r w:rsidRPr="00403BDC">
        <w:rPr>
          <w:rFonts w:ascii="Arial" w:hAnsi="Arial" w:cs="Arial"/>
        </w:rPr>
        <w:t xml:space="preserve">: West Harrow Recreation Ground, Kenton Recreation Ground, Rayners Mead  </w:t>
      </w:r>
    </w:p>
    <w:p w:rsidR="00FB6F19" w:rsidRPr="00403BDC" w:rsidRDefault="00FB6F19" w:rsidP="00FB6F19">
      <w:pPr>
        <w:pStyle w:val="ListParagraph"/>
        <w:numPr>
          <w:ilvl w:val="0"/>
          <w:numId w:val="13"/>
        </w:numPr>
        <w:rPr>
          <w:rFonts w:ascii="Arial" w:hAnsi="Arial" w:cs="Arial"/>
        </w:rPr>
      </w:pPr>
      <w:r w:rsidRPr="00403BDC">
        <w:rPr>
          <w:rFonts w:ascii="Arial" w:hAnsi="Arial" w:cs="Arial"/>
        </w:rPr>
        <w:t>2 New Outdoor Gyms: Woodlands – (North Harrow) Cedars – Opposite Banister</w:t>
      </w:r>
    </w:p>
    <w:p w:rsidR="00FB6F19" w:rsidRPr="00403BDC" w:rsidRDefault="00342220" w:rsidP="00FB6F19">
      <w:pPr>
        <w:pStyle w:val="ListParagraph"/>
        <w:numPr>
          <w:ilvl w:val="0"/>
          <w:numId w:val="13"/>
        </w:numPr>
        <w:rPr>
          <w:rFonts w:ascii="Arial" w:hAnsi="Arial" w:cs="Arial"/>
        </w:rPr>
      </w:pPr>
      <w:r w:rsidRPr="00403BDC">
        <w:rPr>
          <w:rFonts w:ascii="Arial" w:hAnsi="Arial" w:cs="Arial"/>
        </w:rPr>
        <w:t>26 e</w:t>
      </w:r>
      <w:r w:rsidR="00FB6F19" w:rsidRPr="00403BDC">
        <w:rPr>
          <w:rFonts w:ascii="Arial" w:hAnsi="Arial" w:cs="Arial"/>
        </w:rPr>
        <w:t xml:space="preserve">xisting </w:t>
      </w:r>
      <w:r w:rsidRPr="00403BDC">
        <w:rPr>
          <w:rFonts w:ascii="Arial" w:hAnsi="Arial" w:cs="Arial"/>
        </w:rPr>
        <w:t>outdoor gym levels maintained – new one built at Cedars.</w:t>
      </w:r>
    </w:p>
    <w:p w:rsidR="00FB6F19" w:rsidRPr="00403BDC" w:rsidRDefault="00FB6F19" w:rsidP="00FB6F19">
      <w:pPr>
        <w:pStyle w:val="ListParagraph"/>
        <w:numPr>
          <w:ilvl w:val="0"/>
          <w:numId w:val="13"/>
        </w:numPr>
        <w:rPr>
          <w:rFonts w:ascii="Arial" w:hAnsi="Arial" w:cs="Arial"/>
        </w:rPr>
      </w:pPr>
      <w:r w:rsidRPr="00403BDC">
        <w:rPr>
          <w:rFonts w:ascii="Arial" w:hAnsi="Arial" w:cs="Arial"/>
        </w:rPr>
        <w:t xml:space="preserve">New park user group established in </w:t>
      </w:r>
      <w:r w:rsidR="00B97CA5" w:rsidRPr="00403BDC">
        <w:rPr>
          <w:rFonts w:ascii="Arial" w:hAnsi="Arial" w:cs="Arial"/>
        </w:rPr>
        <w:t>Byron and Harrow Weald</w:t>
      </w:r>
      <w:r w:rsidRPr="00403BDC">
        <w:rPr>
          <w:rFonts w:ascii="Arial" w:hAnsi="Arial" w:cs="Arial"/>
        </w:rPr>
        <w:t>. This will bring the total to 2</w:t>
      </w:r>
      <w:r w:rsidR="00B97CA5" w:rsidRPr="00403BDC">
        <w:rPr>
          <w:rFonts w:ascii="Arial" w:hAnsi="Arial" w:cs="Arial"/>
        </w:rPr>
        <w:t>6</w:t>
      </w:r>
      <w:r w:rsidR="00342220" w:rsidRPr="00403BDC">
        <w:rPr>
          <w:rFonts w:ascii="Arial" w:hAnsi="Arial" w:cs="Arial"/>
        </w:rPr>
        <w:t xml:space="preserve"> Park User Groups (3 of these are partially active and the rest fully)</w:t>
      </w:r>
    </w:p>
    <w:p w:rsidR="00A820E8" w:rsidRPr="00403BDC" w:rsidRDefault="00A820E8" w:rsidP="00A820E8">
      <w:pPr>
        <w:pStyle w:val="ListParagraph"/>
        <w:rPr>
          <w:rFonts w:ascii="Arial" w:hAnsi="Arial" w:cs="Arial"/>
        </w:rPr>
      </w:pPr>
    </w:p>
    <w:p w:rsidR="00B60563" w:rsidRDefault="00C916B0" w:rsidP="00B60563">
      <w:pPr>
        <w:pStyle w:val="ListParagraph"/>
        <w:numPr>
          <w:ilvl w:val="0"/>
          <w:numId w:val="4"/>
        </w:numPr>
        <w:spacing w:after="0" w:line="240" w:lineRule="auto"/>
        <w:rPr>
          <w:rFonts w:ascii="Arial" w:hAnsi="Arial" w:cs="Arial"/>
          <w:b/>
          <w:i/>
        </w:rPr>
      </w:pPr>
      <w:r w:rsidRPr="00403BDC">
        <w:rPr>
          <w:rFonts w:ascii="Arial" w:hAnsi="Arial" w:cs="Arial"/>
          <w:b/>
          <w:color w:val="000000" w:themeColor="text1"/>
        </w:rPr>
        <w:t xml:space="preserve">Physical Activity and Sports Strategy Outcome:  </w:t>
      </w:r>
      <w:r w:rsidRPr="00403BDC">
        <w:rPr>
          <w:rFonts w:ascii="Arial" w:hAnsi="Arial" w:cs="Arial"/>
          <w:b/>
          <w:i/>
        </w:rPr>
        <w:t>More people joining wellbeing programmes with Ad</w:t>
      </w:r>
      <w:r w:rsidR="00B60563">
        <w:rPr>
          <w:rFonts w:ascii="Arial" w:hAnsi="Arial" w:cs="Arial"/>
          <w:b/>
          <w:i/>
        </w:rPr>
        <w:t>ult, Community &amp; family Learning</w:t>
      </w:r>
    </w:p>
    <w:p w:rsidR="00B60563" w:rsidRDefault="00B60563" w:rsidP="00B60563">
      <w:pPr>
        <w:spacing w:after="0" w:line="240" w:lineRule="auto"/>
        <w:rPr>
          <w:rFonts w:ascii="Arial" w:hAnsi="Arial" w:cs="Arial"/>
          <w:b/>
          <w:i/>
        </w:rPr>
      </w:pPr>
    </w:p>
    <w:p w:rsidR="00B60563" w:rsidRDefault="00B60563" w:rsidP="00B60563">
      <w:pPr>
        <w:spacing w:after="0" w:line="240" w:lineRule="auto"/>
        <w:rPr>
          <w:rFonts w:ascii="Arial" w:hAnsi="Arial" w:cs="Arial"/>
        </w:rPr>
      </w:pPr>
      <w:r w:rsidRPr="00B60563">
        <w:rPr>
          <w:rFonts w:ascii="Arial" w:hAnsi="Arial" w:cs="Arial"/>
        </w:rPr>
        <w:t xml:space="preserve">Adult </w:t>
      </w:r>
      <w:r>
        <w:rPr>
          <w:rFonts w:ascii="Arial" w:hAnsi="Arial" w:cs="Arial"/>
        </w:rPr>
        <w:t>Learning</w:t>
      </w:r>
      <w:r w:rsidR="00BC4A35">
        <w:rPr>
          <w:rFonts w:ascii="Arial" w:hAnsi="Arial" w:cs="Arial"/>
        </w:rPr>
        <w:t>:</w:t>
      </w:r>
    </w:p>
    <w:p w:rsidR="00342220" w:rsidRPr="0044019C" w:rsidRDefault="00B60563" w:rsidP="00B57699">
      <w:pPr>
        <w:pStyle w:val="ListParagraph"/>
        <w:numPr>
          <w:ilvl w:val="0"/>
          <w:numId w:val="19"/>
        </w:numPr>
        <w:spacing w:after="0" w:line="240" w:lineRule="auto"/>
        <w:rPr>
          <w:rFonts w:ascii="Arial" w:hAnsi="Arial" w:cs="Arial"/>
        </w:rPr>
      </w:pPr>
      <w:r w:rsidRPr="0044019C">
        <w:rPr>
          <w:rFonts w:ascii="Arial" w:hAnsi="Arial" w:cs="Arial"/>
        </w:rPr>
        <w:t>In total 292 older learners signed up for Health and Exercise courses, 562 doing dance, 28 yoga, 33 Tai chi, and 27 Gym and Pilates.</w:t>
      </w:r>
    </w:p>
    <w:p w:rsidR="0044019C" w:rsidRPr="0044019C" w:rsidRDefault="0044019C" w:rsidP="0044019C">
      <w:pPr>
        <w:pStyle w:val="ListParagraph"/>
        <w:numPr>
          <w:ilvl w:val="0"/>
          <w:numId w:val="19"/>
        </w:numPr>
      </w:pPr>
      <w:r>
        <w:rPr>
          <w:rFonts w:ascii="Arial" w:eastAsia="Times New Roman" w:hAnsi="Arial" w:cs="Arial"/>
          <w:color w:val="000000"/>
          <w:lang w:eastAsia="en-GB"/>
        </w:rPr>
        <w:t xml:space="preserve">Walking, keeping active </w:t>
      </w:r>
      <w:r w:rsidRPr="0044019C">
        <w:rPr>
          <w:rFonts w:ascii="Arial" w:eastAsia="Times New Roman" w:hAnsi="Arial" w:cs="Arial"/>
          <w:color w:val="000000"/>
          <w:lang w:eastAsia="en-GB"/>
        </w:rPr>
        <w:t>and health is now part of ESOL course</w:t>
      </w:r>
      <w:r>
        <w:rPr>
          <w:rFonts w:ascii="Arial" w:eastAsia="Times New Roman" w:hAnsi="Arial" w:cs="Arial"/>
          <w:color w:val="000000"/>
          <w:lang w:eastAsia="en-GB"/>
        </w:rPr>
        <w:t xml:space="preserve"> - </w:t>
      </w:r>
      <w:r w:rsidRPr="0044019C">
        <w:rPr>
          <w:rFonts w:ascii="Arial" w:eastAsia="Times New Roman" w:hAnsi="Arial" w:cs="Arial"/>
          <w:color w:val="000000"/>
          <w:lang w:eastAsia="en-GB"/>
        </w:rPr>
        <w:t>1,000</w:t>
      </w:r>
      <w:r>
        <w:rPr>
          <w:rFonts w:ascii="Arial" w:eastAsia="Times New Roman" w:hAnsi="Arial" w:cs="Arial"/>
          <w:color w:val="000000"/>
          <w:lang w:eastAsia="en-GB"/>
        </w:rPr>
        <w:t xml:space="preserve"> attend these annually</w:t>
      </w:r>
      <w:r w:rsidR="00CE47BF">
        <w:rPr>
          <w:rFonts w:ascii="Arial" w:eastAsia="Times New Roman" w:hAnsi="Arial" w:cs="Arial"/>
          <w:color w:val="000000"/>
          <w:lang w:eastAsia="en-GB"/>
        </w:rPr>
        <w:t>.</w:t>
      </w:r>
    </w:p>
    <w:p w:rsidR="0044019C" w:rsidRPr="0044019C" w:rsidRDefault="0044019C" w:rsidP="0044019C">
      <w:pPr>
        <w:pStyle w:val="ListParagraph"/>
        <w:numPr>
          <w:ilvl w:val="0"/>
          <w:numId w:val="19"/>
        </w:numPr>
      </w:pPr>
      <w:r w:rsidRPr="0044019C">
        <w:rPr>
          <w:rFonts w:ascii="Arial" w:eastAsia="Times New Roman" w:hAnsi="Arial" w:cs="Arial"/>
          <w:iCs/>
          <w:color w:val="000000"/>
          <w:lang w:eastAsia="en-GB"/>
        </w:rPr>
        <w:t>3 people were trained and 2 tutors were trained</w:t>
      </w:r>
      <w:r>
        <w:rPr>
          <w:rFonts w:ascii="Arial" w:eastAsia="Times New Roman" w:hAnsi="Arial" w:cs="Arial"/>
          <w:iCs/>
          <w:color w:val="000000"/>
          <w:lang w:eastAsia="en-GB"/>
        </w:rPr>
        <w:t xml:space="preserve"> by the Walking for Health</w:t>
      </w:r>
      <w:r w:rsidRPr="0044019C">
        <w:rPr>
          <w:rFonts w:ascii="Arial" w:eastAsia="Times New Roman" w:hAnsi="Arial" w:cs="Arial"/>
          <w:iCs/>
          <w:color w:val="000000"/>
          <w:lang w:eastAsia="en-GB"/>
        </w:rPr>
        <w:t xml:space="preserve"> to run regula</w:t>
      </w:r>
      <w:r w:rsidR="00CE47BF">
        <w:rPr>
          <w:rFonts w:ascii="Arial" w:eastAsia="Times New Roman" w:hAnsi="Arial" w:cs="Arial"/>
          <w:iCs/>
          <w:color w:val="000000"/>
          <w:lang w:eastAsia="en-GB"/>
        </w:rPr>
        <w:t>r walks including fruit picking.</w:t>
      </w:r>
    </w:p>
    <w:sectPr w:rsidR="0044019C" w:rsidRPr="00440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7566"/>
    <w:multiLevelType w:val="hybridMultilevel"/>
    <w:tmpl w:val="5A96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472FC"/>
    <w:multiLevelType w:val="hybridMultilevel"/>
    <w:tmpl w:val="C0E6B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735C41"/>
    <w:multiLevelType w:val="hybridMultilevel"/>
    <w:tmpl w:val="E9C8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3B1166"/>
    <w:multiLevelType w:val="hybridMultilevel"/>
    <w:tmpl w:val="51D8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926385"/>
    <w:multiLevelType w:val="hybridMultilevel"/>
    <w:tmpl w:val="6AA8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5C3198"/>
    <w:multiLevelType w:val="hybridMultilevel"/>
    <w:tmpl w:val="486CDC68"/>
    <w:lvl w:ilvl="0" w:tplc="5D641B36">
      <w:start w:val="1"/>
      <w:numFmt w:val="lowerLetter"/>
      <w:lvlText w:val="%1)"/>
      <w:lvlJc w:val="left"/>
      <w:pPr>
        <w:ind w:left="744" w:hanging="360"/>
      </w:pPr>
      <w:rPr>
        <w:rFonts w:hint="default"/>
        <w:i w:val="0"/>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6">
    <w:nsid w:val="3D3301A7"/>
    <w:multiLevelType w:val="hybridMultilevel"/>
    <w:tmpl w:val="0FEA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3B13DA"/>
    <w:multiLevelType w:val="hybridMultilevel"/>
    <w:tmpl w:val="B10C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3559A0"/>
    <w:multiLevelType w:val="hybridMultilevel"/>
    <w:tmpl w:val="95543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9F44F2"/>
    <w:multiLevelType w:val="hybridMultilevel"/>
    <w:tmpl w:val="600E58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4FA529FA"/>
    <w:multiLevelType w:val="hybridMultilevel"/>
    <w:tmpl w:val="1044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B00B17"/>
    <w:multiLevelType w:val="hybridMultilevel"/>
    <w:tmpl w:val="0902E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1B30C6"/>
    <w:multiLevelType w:val="hybridMultilevel"/>
    <w:tmpl w:val="C260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6710E9"/>
    <w:multiLevelType w:val="hybridMultilevel"/>
    <w:tmpl w:val="C05C09D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5A443958"/>
    <w:multiLevelType w:val="hybridMultilevel"/>
    <w:tmpl w:val="6B844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0AF730A"/>
    <w:multiLevelType w:val="hybridMultilevel"/>
    <w:tmpl w:val="37620A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6674481"/>
    <w:multiLevelType w:val="hybridMultilevel"/>
    <w:tmpl w:val="B994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024F8D"/>
    <w:multiLevelType w:val="hybridMultilevel"/>
    <w:tmpl w:val="BA2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AF27BD"/>
    <w:multiLevelType w:val="hybridMultilevel"/>
    <w:tmpl w:val="29B6A70A"/>
    <w:lvl w:ilvl="0" w:tplc="0809000F">
      <w:start w:val="1"/>
      <w:numFmt w:val="decimal"/>
      <w:lvlText w:val="%1."/>
      <w:lvlJc w:val="left"/>
      <w:pPr>
        <w:ind w:left="38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12"/>
  </w:num>
  <w:num w:numId="7">
    <w:abstractNumId w:val="2"/>
  </w:num>
  <w:num w:numId="8">
    <w:abstractNumId w:val="18"/>
  </w:num>
  <w:num w:numId="9">
    <w:abstractNumId w:val="8"/>
  </w:num>
  <w:num w:numId="10">
    <w:abstractNumId w:val="13"/>
  </w:num>
  <w:num w:numId="11">
    <w:abstractNumId w:val="0"/>
  </w:num>
  <w:num w:numId="12">
    <w:abstractNumId w:val="1"/>
  </w:num>
  <w:num w:numId="13">
    <w:abstractNumId w:val="10"/>
  </w:num>
  <w:num w:numId="14">
    <w:abstractNumId w:val="3"/>
  </w:num>
  <w:num w:numId="15">
    <w:abstractNumId w:val="5"/>
  </w:num>
  <w:num w:numId="16">
    <w:abstractNumId w:val="7"/>
  </w:num>
  <w:num w:numId="17">
    <w:abstractNumId w:val="15"/>
  </w:num>
  <w:num w:numId="18">
    <w:abstractNumId w:val="17"/>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B7"/>
    <w:rsid w:val="00004391"/>
    <w:rsid w:val="000144FF"/>
    <w:rsid w:val="000907CD"/>
    <w:rsid w:val="000B6550"/>
    <w:rsid w:val="000F3A82"/>
    <w:rsid w:val="00150472"/>
    <w:rsid w:val="001B73BD"/>
    <w:rsid w:val="001C3154"/>
    <w:rsid w:val="00270399"/>
    <w:rsid w:val="002A3CD9"/>
    <w:rsid w:val="002B2F0F"/>
    <w:rsid w:val="002B5FFE"/>
    <w:rsid w:val="002D5FAC"/>
    <w:rsid w:val="00306C95"/>
    <w:rsid w:val="00342220"/>
    <w:rsid w:val="003A5F3E"/>
    <w:rsid w:val="003C0EFF"/>
    <w:rsid w:val="003D4DDC"/>
    <w:rsid w:val="00403BDC"/>
    <w:rsid w:val="0044019C"/>
    <w:rsid w:val="004E6868"/>
    <w:rsid w:val="0056404B"/>
    <w:rsid w:val="005F4941"/>
    <w:rsid w:val="006064B7"/>
    <w:rsid w:val="006118E1"/>
    <w:rsid w:val="006A0867"/>
    <w:rsid w:val="006C0F0C"/>
    <w:rsid w:val="007479EC"/>
    <w:rsid w:val="007535CB"/>
    <w:rsid w:val="00753D30"/>
    <w:rsid w:val="00780856"/>
    <w:rsid w:val="007A1F24"/>
    <w:rsid w:val="007B7BAC"/>
    <w:rsid w:val="007F1134"/>
    <w:rsid w:val="0081053E"/>
    <w:rsid w:val="00812968"/>
    <w:rsid w:val="008346E4"/>
    <w:rsid w:val="008677E4"/>
    <w:rsid w:val="008C5175"/>
    <w:rsid w:val="008D02C1"/>
    <w:rsid w:val="008D0885"/>
    <w:rsid w:val="00936E50"/>
    <w:rsid w:val="00970E84"/>
    <w:rsid w:val="00975042"/>
    <w:rsid w:val="009A26E0"/>
    <w:rsid w:val="009D37FC"/>
    <w:rsid w:val="009E175D"/>
    <w:rsid w:val="00A26B09"/>
    <w:rsid w:val="00A443E3"/>
    <w:rsid w:val="00A820E8"/>
    <w:rsid w:val="00A91DC8"/>
    <w:rsid w:val="00AC353E"/>
    <w:rsid w:val="00B015E2"/>
    <w:rsid w:val="00B37CC7"/>
    <w:rsid w:val="00B57699"/>
    <w:rsid w:val="00B60563"/>
    <w:rsid w:val="00B6247A"/>
    <w:rsid w:val="00B83C76"/>
    <w:rsid w:val="00B95C2A"/>
    <w:rsid w:val="00B97CA5"/>
    <w:rsid w:val="00BA07BA"/>
    <w:rsid w:val="00BA7D68"/>
    <w:rsid w:val="00BC4A35"/>
    <w:rsid w:val="00BC7537"/>
    <w:rsid w:val="00C0306F"/>
    <w:rsid w:val="00C14D2E"/>
    <w:rsid w:val="00C20137"/>
    <w:rsid w:val="00C2381A"/>
    <w:rsid w:val="00C3565E"/>
    <w:rsid w:val="00C45474"/>
    <w:rsid w:val="00C916B0"/>
    <w:rsid w:val="00CA251D"/>
    <w:rsid w:val="00CA74A5"/>
    <w:rsid w:val="00CD6770"/>
    <w:rsid w:val="00CE47BF"/>
    <w:rsid w:val="00CE4BB5"/>
    <w:rsid w:val="00D500F8"/>
    <w:rsid w:val="00D92EDA"/>
    <w:rsid w:val="00E152C9"/>
    <w:rsid w:val="00E80304"/>
    <w:rsid w:val="00EA1FFA"/>
    <w:rsid w:val="00EE15D6"/>
    <w:rsid w:val="00F11D84"/>
    <w:rsid w:val="00F54D43"/>
    <w:rsid w:val="00F54F17"/>
    <w:rsid w:val="00F74E19"/>
    <w:rsid w:val="00FB3CD9"/>
    <w:rsid w:val="00FB6F19"/>
    <w:rsid w:val="00FC02CB"/>
    <w:rsid w:val="00FC4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B7"/>
    <w:pPr>
      <w:spacing w:after="200" w:line="276" w:lineRule="auto"/>
    </w:pPr>
    <w:rPr>
      <w:sz w:val="22"/>
      <w:szCs w:val="22"/>
      <w:lang w:eastAsia="en-US"/>
    </w:rPr>
  </w:style>
  <w:style w:type="paragraph" w:styleId="Heading5">
    <w:name w:val="heading 5"/>
    <w:basedOn w:val="Normal"/>
    <w:next w:val="Normal"/>
    <w:link w:val="Heading5Char"/>
    <w:unhideWhenUsed/>
    <w:qFormat/>
    <w:rsid w:val="00403BDC"/>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B7"/>
    <w:pPr>
      <w:ind w:left="720"/>
      <w:contextualSpacing/>
    </w:pPr>
  </w:style>
  <w:style w:type="character" w:styleId="CommentReference">
    <w:name w:val="annotation reference"/>
    <w:basedOn w:val="DefaultParagraphFont"/>
    <w:uiPriority w:val="99"/>
    <w:semiHidden/>
    <w:unhideWhenUsed/>
    <w:rsid w:val="002A3CD9"/>
    <w:rPr>
      <w:sz w:val="16"/>
      <w:szCs w:val="16"/>
    </w:rPr>
  </w:style>
  <w:style w:type="paragraph" w:styleId="CommentText">
    <w:name w:val="annotation text"/>
    <w:basedOn w:val="Normal"/>
    <w:link w:val="CommentTextChar"/>
    <w:uiPriority w:val="99"/>
    <w:semiHidden/>
    <w:unhideWhenUsed/>
    <w:rsid w:val="002A3CD9"/>
    <w:pPr>
      <w:spacing w:line="240" w:lineRule="auto"/>
    </w:pPr>
    <w:rPr>
      <w:sz w:val="20"/>
      <w:szCs w:val="20"/>
    </w:rPr>
  </w:style>
  <w:style w:type="character" w:customStyle="1" w:styleId="CommentTextChar">
    <w:name w:val="Comment Text Char"/>
    <w:basedOn w:val="DefaultParagraphFont"/>
    <w:link w:val="CommentText"/>
    <w:uiPriority w:val="99"/>
    <w:semiHidden/>
    <w:rsid w:val="002A3CD9"/>
    <w:rPr>
      <w:lang w:eastAsia="en-US"/>
    </w:rPr>
  </w:style>
  <w:style w:type="paragraph" w:styleId="CommentSubject">
    <w:name w:val="annotation subject"/>
    <w:basedOn w:val="CommentText"/>
    <w:next w:val="CommentText"/>
    <w:link w:val="CommentSubjectChar"/>
    <w:uiPriority w:val="99"/>
    <w:semiHidden/>
    <w:unhideWhenUsed/>
    <w:rsid w:val="002A3CD9"/>
    <w:rPr>
      <w:b/>
      <w:bCs/>
    </w:rPr>
  </w:style>
  <w:style w:type="character" w:customStyle="1" w:styleId="CommentSubjectChar">
    <w:name w:val="Comment Subject Char"/>
    <w:basedOn w:val="CommentTextChar"/>
    <w:link w:val="CommentSubject"/>
    <w:uiPriority w:val="99"/>
    <w:semiHidden/>
    <w:rsid w:val="002A3CD9"/>
    <w:rPr>
      <w:b/>
      <w:bCs/>
      <w:lang w:eastAsia="en-US"/>
    </w:rPr>
  </w:style>
  <w:style w:type="paragraph" w:styleId="BalloonText">
    <w:name w:val="Balloon Text"/>
    <w:basedOn w:val="Normal"/>
    <w:link w:val="BalloonTextChar"/>
    <w:uiPriority w:val="99"/>
    <w:semiHidden/>
    <w:unhideWhenUsed/>
    <w:rsid w:val="002A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CD9"/>
    <w:rPr>
      <w:rFonts w:ascii="Tahoma" w:hAnsi="Tahoma" w:cs="Tahoma"/>
      <w:sz w:val="16"/>
      <w:szCs w:val="16"/>
      <w:lang w:eastAsia="en-US"/>
    </w:rPr>
  </w:style>
  <w:style w:type="character" w:styleId="Hyperlink">
    <w:name w:val="Hyperlink"/>
    <w:basedOn w:val="DefaultParagraphFont"/>
    <w:uiPriority w:val="99"/>
    <w:unhideWhenUsed/>
    <w:rsid w:val="00FC02CB"/>
    <w:rPr>
      <w:color w:val="0000FF" w:themeColor="hyperlink"/>
      <w:u w:val="single"/>
    </w:rPr>
  </w:style>
  <w:style w:type="character" w:customStyle="1" w:styleId="Heading5Char">
    <w:name w:val="Heading 5 Char"/>
    <w:basedOn w:val="DefaultParagraphFont"/>
    <w:link w:val="Heading5"/>
    <w:rsid w:val="00403BDC"/>
    <w:rPr>
      <w:rFonts w:eastAsia="Times New Roman"/>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B7"/>
    <w:pPr>
      <w:spacing w:after="200" w:line="276" w:lineRule="auto"/>
    </w:pPr>
    <w:rPr>
      <w:sz w:val="22"/>
      <w:szCs w:val="22"/>
      <w:lang w:eastAsia="en-US"/>
    </w:rPr>
  </w:style>
  <w:style w:type="paragraph" w:styleId="Heading5">
    <w:name w:val="heading 5"/>
    <w:basedOn w:val="Normal"/>
    <w:next w:val="Normal"/>
    <w:link w:val="Heading5Char"/>
    <w:unhideWhenUsed/>
    <w:qFormat/>
    <w:rsid w:val="00403BDC"/>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B7"/>
    <w:pPr>
      <w:ind w:left="720"/>
      <w:contextualSpacing/>
    </w:pPr>
  </w:style>
  <w:style w:type="character" w:styleId="CommentReference">
    <w:name w:val="annotation reference"/>
    <w:basedOn w:val="DefaultParagraphFont"/>
    <w:uiPriority w:val="99"/>
    <w:semiHidden/>
    <w:unhideWhenUsed/>
    <w:rsid w:val="002A3CD9"/>
    <w:rPr>
      <w:sz w:val="16"/>
      <w:szCs w:val="16"/>
    </w:rPr>
  </w:style>
  <w:style w:type="paragraph" w:styleId="CommentText">
    <w:name w:val="annotation text"/>
    <w:basedOn w:val="Normal"/>
    <w:link w:val="CommentTextChar"/>
    <w:uiPriority w:val="99"/>
    <w:semiHidden/>
    <w:unhideWhenUsed/>
    <w:rsid w:val="002A3CD9"/>
    <w:pPr>
      <w:spacing w:line="240" w:lineRule="auto"/>
    </w:pPr>
    <w:rPr>
      <w:sz w:val="20"/>
      <w:szCs w:val="20"/>
    </w:rPr>
  </w:style>
  <w:style w:type="character" w:customStyle="1" w:styleId="CommentTextChar">
    <w:name w:val="Comment Text Char"/>
    <w:basedOn w:val="DefaultParagraphFont"/>
    <w:link w:val="CommentText"/>
    <w:uiPriority w:val="99"/>
    <w:semiHidden/>
    <w:rsid w:val="002A3CD9"/>
    <w:rPr>
      <w:lang w:eastAsia="en-US"/>
    </w:rPr>
  </w:style>
  <w:style w:type="paragraph" w:styleId="CommentSubject">
    <w:name w:val="annotation subject"/>
    <w:basedOn w:val="CommentText"/>
    <w:next w:val="CommentText"/>
    <w:link w:val="CommentSubjectChar"/>
    <w:uiPriority w:val="99"/>
    <w:semiHidden/>
    <w:unhideWhenUsed/>
    <w:rsid w:val="002A3CD9"/>
    <w:rPr>
      <w:b/>
      <w:bCs/>
    </w:rPr>
  </w:style>
  <w:style w:type="character" w:customStyle="1" w:styleId="CommentSubjectChar">
    <w:name w:val="Comment Subject Char"/>
    <w:basedOn w:val="CommentTextChar"/>
    <w:link w:val="CommentSubject"/>
    <w:uiPriority w:val="99"/>
    <w:semiHidden/>
    <w:rsid w:val="002A3CD9"/>
    <w:rPr>
      <w:b/>
      <w:bCs/>
      <w:lang w:eastAsia="en-US"/>
    </w:rPr>
  </w:style>
  <w:style w:type="paragraph" w:styleId="BalloonText">
    <w:name w:val="Balloon Text"/>
    <w:basedOn w:val="Normal"/>
    <w:link w:val="BalloonTextChar"/>
    <w:uiPriority w:val="99"/>
    <w:semiHidden/>
    <w:unhideWhenUsed/>
    <w:rsid w:val="002A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CD9"/>
    <w:rPr>
      <w:rFonts w:ascii="Tahoma" w:hAnsi="Tahoma" w:cs="Tahoma"/>
      <w:sz w:val="16"/>
      <w:szCs w:val="16"/>
      <w:lang w:eastAsia="en-US"/>
    </w:rPr>
  </w:style>
  <w:style w:type="character" w:styleId="Hyperlink">
    <w:name w:val="Hyperlink"/>
    <w:basedOn w:val="DefaultParagraphFont"/>
    <w:uiPriority w:val="99"/>
    <w:unhideWhenUsed/>
    <w:rsid w:val="00FC02CB"/>
    <w:rPr>
      <w:color w:val="0000FF" w:themeColor="hyperlink"/>
      <w:u w:val="single"/>
    </w:rPr>
  </w:style>
  <w:style w:type="character" w:customStyle="1" w:styleId="Heading5Char">
    <w:name w:val="Heading 5 Char"/>
    <w:basedOn w:val="DefaultParagraphFont"/>
    <w:link w:val="Heading5"/>
    <w:rsid w:val="00403BDC"/>
    <w:rPr>
      <w:rFonts w:eastAsia="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4748">
      <w:bodyDiv w:val="1"/>
      <w:marLeft w:val="0"/>
      <w:marRight w:val="0"/>
      <w:marTop w:val="0"/>
      <w:marBottom w:val="0"/>
      <w:divBdr>
        <w:top w:val="none" w:sz="0" w:space="0" w:color="auto"/>
        <w:left w:val="none" w:sz="0" w:space="0" w:color="auto"/>
        <w:bottom w:val="none" w:sz="0" w:space="0" w:color="auto"/>
        <w:right w:val="none" w:sz="0" w:space="0" w:color="auto"/>
      </w:divBdr>
    </w:div>
    <w:div w:id="124278140">
      <w:bodyDiv w:val="1"/>
      <w:marLeft w:val="0"/>
      <w:marRight w:val="0"/>
      <w:marTop w:val="0"/>
      <w:marBottom w:val="0"/>
      <w:divBdr>
        <w:top w:val="none" w:sz="0" w:space="0" w:color="auto"/>
        <w:left w:val="none" w:sz="0" w:space="0" w:color="auto"/>
        <w:bottom w:val="none" w:sz="0" w:space="0" w:color="auto"/>
        <w:right w:val="none" w:sz="0" w:space="0" w:color="auto"/>
      </w:divBdr>
    </w:div>
    <w:div w:id="531577288">
      <w:bodyDiv w:val="1"/>
      <w:marLeft w:val="0"/>
      <w:marRight w:val="0"/>
      <w:marTop w:val="0"/>
      <w:marBottom w:val="0"/>
      <w:divBdr>
        <w:top w:val="none" w:sz="0" w:space="0" w:color="auto"/>
        <w:left w:val="none" w:sz="0" w:space="0" w:color="auto"/>
        <w:bottom w:val="none" w:sz="0" w:space="0" w:color="auto"/>
        <w:right w:val="none" w:sz="0" w:space="0" w:color="auto"/>
      </w:divBdr>
    </w:div>
    <w:div w:id="751969039">
      <w:bodyDiv w:val="1"/>
      <w:marLeft w:val="0"/>
      <w:marRight w:val="0"/>
      <w:marTop w:val="0"/>
      <w:marBottom w:val="0"/>
      <w:divBdr>
        <w:top w:val="none" w:sz="0" w:space="0" w:color="auto"/>
        <w:left w:val="none" w:sz="0" w:space="0" w:color="auto"/>
        <w:bottom w:val="none" w:sz="0" w:space="0" w:color="auto"/>
        <w:right w:val="none" w:sz="0" w:space="0" w:color="auto"/>
      </w:divBdr>
    </w:div>
    <w:div w:id="16741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row.gov.uk/getactiv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akirk</dc:creator>
  <cp:lastModifiedBy>akirk</cp:lastModifiedBy>
  <cp:revision>5</cp:revision>
  <cp:lastPrinted>2017-04-24T09:15:00Z</cp:lastPrinted>
  <dcterms:created xsi:type="dcterms:W3CDTF">2018-05-17T09:23:00Z</dcterms:created>
  <dcterms:modified xsi:type="dcterms:W3CDTF">2018-05-24T08:56:00Z</dcterms:modified>
</cp:coreProperties>
</file>